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C8" w:rsidRDefault="005C2D3B" w:rsidP="00BA24C8">
      <w:pPr>
        <w:shd w:val="clear" w:color="auto" w:fill="FFFFFF"/>
        <w:spacing w:after="0" w:line="288" w:lineRule="atLeast"/>
        <w:ind w:left="10490" w:hanging="11624"/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</w:pPr>
      <w:r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</w:t>
      </w:r>
      <w:r w:rsidR="00BA24C8"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BA24C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BA24C8"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</w:t>
      </w:r>
      <w:r w:rsidR="00BA24C8"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ЗАТВЕРДЖЕНО</w:t>
      </w:r>
      <w:r w:rsidR="00BA24C8"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br/>
        <w:t xml:space="preserve">Наказ Міністерства фінансів України26 серпня 2014 року </w:t>
      </w:r>
      <w:r w:rsidR="00BA24C8" w:rsidRPr="005D2156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N</w:t>
      </w:r>
      <w:r w:rsidR="00BA24C8"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836</w:t>
      </w:r>
      <w:r w:rsidR="00BA24C8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</w:t>
      </w:r>
    </w:p>
    <w:p w:rsidR="00BA24C8" w:rsidRDefault="00BA24C8" w:rsidP="00BA24C8">
      <w:pPr>
        <w:shd w:val="clear" w:color="auto" w:fill="FFFFFF"/>
        <w:spacing w:after="0" w:line="288" w:lineRule="atLeast"/>
        <w:ind w:left="10490" w:hanging="11624"/>
        <w:jc w:val="right"/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</w:pP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(у редакції наказу Міністерства фінансів України</w:t>
      </w:r>
      <w:r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29 грудня 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2018 року </w:t>
      </w:r>
      <w:r w:rsidRPr="005D2156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N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1209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)</w:t>
      </w:r>
    </w:p>
    <w:p w:rsidR="00BA24C8" w:rsidRPr="001731CD" w:rsidRDefault="00BA24C8" w:rsidP="00BA24C8">
      <w:pPr>
        <w:shd w:val="clear" w:color="auto" w:fill="FFFFFF"/>
        <w:spacing w:after="0" w:line="288" w:lineRule="atLeast"/>
        <w:ind w:left="10490" w:hanging="11624"/>
        <w:jc w:val="right"/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</w:pPr>
    </w:p>
    <w:tbl>
      <w:tblPr>
        <w:tblW w:w="12000" w:type="dxa"/>
        <w:tblCellSpacing w:w="18" w:type="dxa"/>
        <w:tblInd w:w="3042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BA24C8" w:rsidRPr="005C2D3B" w:rsidTr="00147FDC">
        <w:trPr>
          <w:tblCellSpacing w:w="18" w:type="dxa"/>
        </w:trPr>
        <w:tc>
          <w:tcPr>
            <w:tcW w:w="24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4C8" w:rsidRPr="001731CD" w:rsidRDefault="00BA24C8" w:rsidP="00147FD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4C8" w:rsidRPr="005D2156" w:rsidRDefault="00BA24C8" w:rsidP="00147FD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ЗАТВЕРДЖЕНО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  <w:proofErr w:type="spellStart"/>
            <w:r w:rsidR="00237FC9" w:rsidRPr="00237FC9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Розпорядження</w:t>
            </w:r>
            <w:bookmarkStart w:id="0" w:name="_GoBack"/>
            <w:bookmarkEnd w:id="0"/>
            <w:proofErr w:type="spellEnd"/>
            <w:r w:rsidR="00237FC9" w:rsidRPr="00237FC9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</w:t>
            </w:r>
            <w:proofErr w:type="spellStart"/>
            <w:r w:rsidR="00237FC9" w:rsidRPr="00237FC9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від</w:t>
            </w:r>
            <w:proofErr w:type="spellEnd"/>
            <w:r w:rsidR="00237FC9" w:rsidRPr="00237FC9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 xml:space="preserve"> 31.10.2019 №284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т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  <w:t>__________________________________________________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(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розпорядника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коштів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бюджету)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</w:p>
        </w:tc>
      </w:tr>
    </w:tbl>
    <w:p w:rsidR="00BA24C8" w:rsidRDefault="00BA24C8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5C2D3B" w:rsidRDefault="005C2D3B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Паспорт</w:t>
      </w:r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br/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бюджетної</w:t>
      </w:r>
      <w:proofErr w:type="spellEnd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програми</w:t>
      </w:r>
      <w:proofErr w:type="spellEnd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місцевого</w:t>
      </w:r>
      <w:proofErr w:type="spellEnd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бюджету на </w:t>
      </w:r>
      <w:r w:rsid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2019</w:t>
      </w:r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рік</w:t>
      </w:r>
      <w:proofErr w:type="spellEnd"/>
    </w:p>
    <w:p w:rsidR="00840211" w:rsidRPr="001C4542" w:rsidRDefault="00840211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</w:p>
    <w:tbl>
      <w:tblPr>
        <w:tblW w:w="14462" w:type="dxa"/>
        <w:jc w:val="center"/>
        <w:tblCellSpacing w:w="18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1345"/>
        <w:gridCol w:w="1256"/>
        <w:gridCol w:w="733"/>
        <w:gridCol w:w="787"/>
        <w:gridCol w:w="10341"/>
      </w:tblGrid>
      <w:tr w:rsidR="001731CD" w:rsidRPr="005C2D3B" w:rsidTr="00DE043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DD3616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DD3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0200000</w:t>
            </w:r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2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616" w:rsidRPr="00840211" w:rsidRDefault="00DD3616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A2928"/>
                <w:sz w:val="24"/>
                <w:szCs w:val="24"/>
                <w:u w:val="single"/>
                <w:lang w:val="uk-UA" w:eastAsia="ru-RU"/>
              </w:rPr>
            </w:pPr>
            <w:proofErr w:type="spellStart"/>
            <w:proofErr w:type="gram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Виконавчий</w:t>
            </w:r>
            <w:proofErr w:type="spell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комітет</w:t>
            </w:r>
            <w:proofErr w:type="spellEnd"/>
            <w:proofErr w:type="gram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Ніжинської</w:t>
            </w:r>
            <w:proofErr w:type="spell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міської</w:t>
            </w:r>
            <w:proofErr w:type="spell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ради</w:t>
            </w:r>
            <w:r w:rsidR="005C2D3B" w:rsidRPr="00840211">
              <w:rPr>
                <w:rFonts w:ascii="Times New Roman" w:eastAsia="Times New Roman" w:hAnsi="Times New Roman" w:cs="Times New Roman"/>
                <w:i/>
                <w:color w:val="2A2928"/>
                <w:sz w:val="28"/>
                <w:szCs w:val="28"/>
                <w:u w:val="single"/>
                <w:lang w:eastAsia="ru-RU"/>
              </w:rPr>
              <w:t> </w:t>
            </w:r>
          </w:p>
          <w:p w:rsidR="005C2D3B" w:rsidRPr="005C2D3B" w:rsidRDefault="005C2D3B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1731CD" w:rsidRPr="005C2D3B" w:rsidTr="00DE043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E574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="00E574BC" w:rsidRPr="00DD3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02</w:t>
            </w:r>
            <w:r w:rsidR="00E574B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="00E574BC" w:rsidRPr="00DD3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0000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2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E574BC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Виконавчий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комітет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Ніжинської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міської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ради</w:t>
            </w:r>
            <w:r w:rsidRPr="00E574B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5C2D3B" w:rsidRPr="00E574B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           </w:t>
            </w:r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виконавця</w:t>
            </w:r>
            <w:proofErr w:type="spellEnd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2A486C" w:rsidRPr="005C2D3B" w:rsidTr="00DE043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E574BC" w:rsidP="002C0E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2C0EDD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u w:val="single"/>
                <w:lang w:val="uk-UA" w:eastAsia="ru-RU"/>
              </w:rPr>
              <w:t>0212111</w:t>
            </w:r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50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1C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</w:t>
            </w:r>
            <w:hyperlink r:id="rId5" w:tgtFrame="_top" w:history="1">
              <w:r w:rsidRPr="005C2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КФКВК</w:t>
              </w:r>
            </w:hyperlink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118" w:rsidRDefault="00292118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ервинна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медична</w:t>
            </w:r>
            <w:proofErr w:type="spellEnd"/>
            <w:proofErr w:type="gram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допомога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населенню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що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надається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центрами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первинної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медичної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92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(медико-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санітарної</w:t>
            </w:r>
            <w:proofErr w:type="spellEnd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) </w:t>
            </w:r>
            <w:proofErr w:type="spellStart"/>
            <w:r w:rsidRPr="002921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допомоги</w:t>
            </w:r>
            <w:proofErr w:type="spellEnd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        </w:t>
            </w:r>
          </w:p>
          <w:p w:rsidR="005C2D3B" w:rsidRPr="005C2D3B" w:rsidRDefault="005C2D3B" w:rsidP="001C4542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5C2D3B" w:rsidRPr="00593237" w:rsidTr="00DE043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93237" w:rsidRDefault="005C2D3B" w:rsidP="0022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Обсяг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призначень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асигнувань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–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9B690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21</w:t>
            </w:r>
            <w:r w:rsidR="0022793D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77</w:t>
            </w:r>
            <w:r w:rsidR="009B690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562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,00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гривень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числі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фонду 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–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9B690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21</w:t>
            </w:r>
            <w:r w:rsidR="0022793D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77</w:t>
            </w:r>
            <w:r w:rsidR="009B690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562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,</w:t>
            </w:r>
            <w:proofErr w:type="gramStart"/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00 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г</w:t>
            </w:r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ривень</w:t>
            </w:r>
            <w:proofErr w:type="spellEnd"/>
            <w:proofErr w:type="gramEnd"/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спеціального</w:t>
            </w:r>
            <w:proofErr w:type="spellEnd"/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фонду - </w:t>
            </w:r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0,00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гривень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.</w:t>
            </w:r>
          </w:p>
        </w:tc>
      </w:tr>
      <w:tr w:rsidR="005C2D3B" w:rsidRPr="00171435" w:rsidTr="00DE043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486C" w:rsidRPr="009A7A4C" w:rsidRDefault="005C2D3B" w:rsidP="008E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Підстави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бюджетної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: </w:t>
            </w:r>
            <w:r w:rsid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 </w:t>
            </w:r>
            <w:r w:rsidR="002A486C" w:rsidRPr="003A1A1A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Ко</w:t>
            </w:r>
            <w:r w:rsidR="00B5353D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н</w:t>
            </w:r>
            <w:r w:rsidR="002A486C" w:rsidRPr="003A1A1A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ституція України, Бюджетний кодекс України, Закон України ‘’Про державний бюджет України на 2019 рік’’</w:t>
            </w:r>
            <w:r w:rsidR="005959A1" w:rsidRPr="003A1A1A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,</w:t>
            </w:r>
            <w:r w:rsidR="005D2156" w:rsidRPr="003A1A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Закон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України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‘’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Основи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законодавства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охорону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здоров’я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’’,  </w:t>
            </w:r>
            <w:r w:rsidR="002A3601">
              <w:rPr>
                <w:rFonts w:ascii="Times New Roman" w:hAnsi="Times New Roman"/>
                <w:sz w:val="26"/>
                <w:szCs w:val="26"/>
                <w:lang w:val="uk-UA"/>
              </w:rPr>
              <w:t>постанова Кабін</w:t>
            </w:r>
            <w:r w:rsidR="002A4F0D" w:rsidRPr="003A1A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ету Міністрів №1303 від </w:t>
            </w:r>
            <w:r w:rsidR="001C4542" w:rsidRPr="003A1A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17.08.1998р., </w:t>
            </w:r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Наказ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Міністерства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охорони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здоров’я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України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283/437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26.05.2010р. ‘’Про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Типового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переліку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бюджетних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програм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результативних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показників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їх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виконання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місцевих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бюджетів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галузі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‘’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Охорона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здоров’я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’’,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рішення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Ніжинської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міської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7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скликання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A7A4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№6-50/2019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A4F0D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2A4F0D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="002A4F0D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р.</w:t>
            </w:r>
            <w:r w:rsidR="009A7A4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та №7-50/2019 від 16.01.2019р.</w:t>
            </w:r>
            <w:r w:rsidR="009B690A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рішення</w:t>
            </w:r>
            <w:proofErr w:type="spellEnd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Ніжинської</w:t>
            </w:r>
            <w:proofErr w:type="spellEnd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міської</w:t>
            </w:r>
            <w:proofErr w:type="spellEnd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7 </w:t>
            </w:r>
            <w:proofErr w:type="spellStart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скликання</w:t>
            </w:r>
            <w:proofErr w:type="spellEnd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B690A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№</w:t>
            </w:r>
            <w:r w:rsidR="009616B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5-58</w:t>
            </w:r>
            <w:r w:rsidR="009B690A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/2019 </w:t>
            </w:r>
            <w:proofErr w:type="spellStart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616B7">
              <w:rPr>
                <w:rFonts w:ascii="Times New Roman" w:hAnsi="Times New Roman"/>
                <w:sz w:val="26"/>
                <w:szCs w:val="26"/>
                <w:lang w:val="uk-UA"/>
              </w:rPr>
              <w:t>07.08</w:t>
            </w:r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="009B690A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9B690A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р.</w:t>
            </w:r>
            <w:r w:rsidR="009B690A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E006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Ніжинської</w:t>
            </w:r>
            <w:proofErr w:type="spellEnd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міської</w:t>
            </w:r>
            <w:proofErr w:type="spellEnd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7 </w:t>
            </w:r>
            <w:proofErr w:type="spellStart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скликання</w:t>
            </w:r>
            <w:proofErr w:type="spellEnd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E006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№10-62/2019 </w:t>
            </w:r>
            <w:proofErr w:type="spellStart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E4F0F">
              <w:rPr>
                <w:rFonts w:ascii="Times New Roman" w:hAnsi="Times New Roman"/>
                <w:sz w:val="26"/>
                <w:szCs w:val="26"/>
                <w:lang w:val="uk-UA"/>
              </w:rPr>
              <w:t>23.10</w:t>
            </w:r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="006E0066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6E006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р.</w:t>
            </w:r>
          </w:p>
        </w:tc>
      </w:tr>
      <w:tr w:rsidR="005C2D3B" w:rsidRPr="005C2D3B" w:rsidTr="00DE043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959A1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5959A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4C8" w:rsidRPr="00867C64" w:rsidRDefault="00BA24C8" w:rsidP="00BA24C8">
            <w:pPr>
              <w:spacing w:after="0" w:line="240" w:lineRule="auto"/>
              <w:ind w:left="-684" w:firstLine="6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7C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Цілі державної політики, на досягнення яких спрямована реалізація</w:t>
            </w:r>
            <w:r w:rsidR="005E4C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бюджетної програми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12184"/>
            </w:tblGrid>
            <w:tr w:rsidR="00BA24C8" w:rsidTr="00147FDC">
              <w:tc>
                <w:tcPr>
                  <w:tcW w:w="870" w:type="dxa"/>
                </w:tcPr>
                <w:p w:rsidR="00BA24C8" w:rsidRPr="00A24281" w:rsidRDefault="00BA24C8" w:rsidP="00147FD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2428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2428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12201" w:type="dxa"/>
                </w:tcPr>
                <w:p w:rsidR="00BA24C8" w:rsidRPr="00A24281" w:rsidRDefault="00BA24C8" w:rsidP="00147FD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2428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Ціль державної політики</w:t>
                  </w:r>
                </w:p>
              </w:tc>
            </w:tr>
            <w:tr w:rsidR="00BA24C8" w:rsidTr="00147FDC">
              <w:tc>
                <w:tcPr>
                  <w:tcW w:w="870" w:type="dxa"/>
                </w:tcPr>
                <w:p w:rsidR="00BA24C8" w:rsidRDefault="00BA24C8" w:rsidP="00147FDC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1.</w:t>
                  </w:r>
                </w:p>
              </w:tc>
              <w:tc>
                <w:tcPr>
                  <w:tcW w:w="12201" w:type="dxa"/>
                </w:tcPr>
                <w:p w:rsidR="00BA24C8" w:rsidRDefault="00BA24C8" w:rsidP="00147FDC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Збільшення тривалості здорового життя громадян</w:t>
                  </w:r>
                </w:p>
              </w:tc>
            </w:tr>
            <w:tr w:rsidR="00BA24C8" w:rsidTr="00147FDC">
              <w:tc>
                <w:tcPr>
                  <w:tcW w:w="870" w:type="dxa"/>
                </w:tcPr>
                <w:p w:rsidR="00BA24C8" w:rsidRDefault="00BA24C8" w:rsidP="00147FDC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201" w:type="dxa"/>
                </w:tcPr>
                <w:p w:rsidR="00BA24C8" w:rsidRDefault="00BA24C8" w:rsidP="00147FDC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5C2D3B" w:rsidRPr="004B796C" w:rsidRDefault="005C2D3B" w:rsidP="0060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</w:tr>
      <w:tr w:rsidR="005C2D3B" w:rsidRPr="005C2D3B" w:rsidTr="00DE043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3601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1D64" w:rsidRDefault="00BA24C8" w:rsidP="00AC1D64">
            <w:pPr>
              <w:spacing w:after="0" w:line="288" w:lineRule="atLeast"/>
              <w:jc w:val="both"/>
              <w:rPr>
                <w:rStyle w:val="FontStyle"/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A1A1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3A1A1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бюджетної</w:t>
            </w:r>
            <w:proofErr w:type="spellEnd"/>
            <w:r w:rsidRPr="003A1A1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A1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програми</w:t>
            </w:r>
            <w:proofErr w:type="spellEnd"/>
            <w:r w:rsidRPr="003A1A1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Зміцнення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та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поліпшення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здоров’я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населення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шляхом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забезпечення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потреб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населення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первинній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медичній</w:t>
            </w:r>
            <w:proofErr w:type="spellEnd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A3601">
              <w:rPr>
                <w:rStyle w:val="FontStyle"/>
                <w:rFonts w:ascii="Times New Roman" w:eastAsia="Calibri" w:hAnsi="Times New Roman"/>
                <w:sz w:val="28"/>
                <w:szCs w:val="28"/>
              </w:rPr>
              <w:t>допомозі</w:t>
            </w:r>
            <w:proofErr w:type="spellEnd"/>
            <w:r w:rsidR="00497548">
              <w:rPr>
                <w:rStyle w:val="FontStyle"/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  <w:p w:rsidR="002205FA" w:rsidRPr="002205FA" w:rsidRDefault="00497548" w:rsidP="00DE0434">
            <w:pPr>
              <w:spacing w:after="0" w:line="288" w:lineRule="atLeast"/>
              <w:ind w:left="-849"/>
              <w:jc w:val="both"/>
              <w:rPr>
                <w:rFonts w:ascii="Times New Roman" w:eastAsia="Calibri" w:hAnsi="Times New Roman" w:cs="Courier New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8.</w:t>
            </w:r>
            <w:r w:rsidR="005C2D3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</w:p>
        </w:tc>
      </w:tr>
    </w:tbl>
    <w:p w:rsidR="005C2D3B" w:rsidRPr="00AC1D64" w:rsidRDefault="00C57137" w:rsidP="005C2D3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             </w:t>
      </w:r>
      <w:r w:rsidR="00813E04" w:rsidRPr="00C5713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8</w:t>
      </w:r>
      <w:r w:rsidR="00813E0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.        </w:t>
      </w:r>
      <w:r w:rsidR="00AC1D64"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val="uk-UA" w:eastAsia="ru-RU"/>
        </w:rPr>
        <w:tab/>
        <w:t xml:space="preserve">  </w:t>
      </w:r>
      <w:r w:rsidR="00DE0434"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val="uk-UA" w:eastAsia="ru-RU"/>
        </w:rPr>
        <w:t xml:space="preserve">  </w:t>
      </w:r>
      <w:r w:rsidR="00AC1D64"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val="uk-UA" w:eastAsia="ru-RU"/>
        </w:rPr>
        <w:t xml:space="preserve"> </w:t>
      </w:r>
      <w:r w:rsidR="00AC1D64" w:rsidRPr="00AC1D64"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val="uk-UA" w:eastAsia="ru-RU"/>
        </w:rPr>
        <w:t xml:space="preserve">8. </w:t>
      </w:r>
      <w:r w:rsidR="00AC1D64"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val="uk-UA" w:eastAsia="ru-RU"/>
        </w:rPr>
        <w:t xml:space="preserve">  </w:t>
      </w:r>
      <w:proofErr w:type="spellStart"/>
      <w:r w:rsidR="00DE0434" w:rsidRPr="002A3601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Завдання</w:t>
      </w:r>
      <w:proofErr w:type="spellEnd"/>
      <w:r w:rsidR="00DE0434" w:rsidRPr="002A3601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="00DE0434" w:rsidRPr="002A3601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бюджетної</w:t>
      </w:r>
      <w:proofErr w:type="spellEnd"/>
      <w:r w:rsidR="00DE0434" w:rsidRPr="002A3601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="00DE0434" w:rsidRPr="002A3601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програми</w:t>
      </w:r>
      <w:proofErr w:type="spellEnd"/>
    </w:p>
    <w:tbl>
      <w:tblPr>
        <w:tblW w:w="5329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504"/>
        <w:gridCol w:w="471"/>
        <w:gridCol w:w="339"/>
        <w:gridCol w:w="36"/>
        <w:gridCol w:w="1530"/>
        <w:gridCol w:w="4566"/>
        <w:gridCol w:w="2693"/>
        <w:gridCol w:w="2693"/>
        <w:gridCol w:w="2273"/>
        <w:gridCol w:w="42"/>
      </w:tblGrid>
      <w:tr w:rsidR="005C2D3B" w:rsidRPr="005C2D3B" w:rsidTr="00A70810">
        <w:trPr>
          <w:gridBefore w:val="5"/>
          <w:wBefore w:w="727" w:type="pct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</w:tr>
      <w:tr w:rsidR="005C2D3B" w:rsidRPr="005C2D3B" w:rsidTr="00A70810">
        <w:trPr>
          <w:gridBefore w:val="5"/>
          <w:wBefore w:w="727" w:type="pct"/>
          <w:trHeight w:val="648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4150F6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5C2D3B"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Default="007668C0" w:rsidP="00F71CA4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інансове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безперервності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витрат</w:t>
            </w:r>
            <w:proofErr w:type="spellEnd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="005C2D3B" w:rsidRPr="00F7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72D" w:rsidRPr="00F7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комунальних послуг</w:t>
            </w:r>
            <w:r w:rsidR="00B173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84BD9" w:rsidRPr="00F71CA4" w:rsidRDefault="00584BD9" w:rsidP="00F71CA4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D3B" w:rsidRPr="007302C3" w:rsidTr="00EC0E50">
        <w:trPr>
          <w:gridBefore w:val="5"/>
          <w:wBefore w:w="727" w:type="pct"/>
          <w:trHeight w:val="1167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16072D" w:rsidRDefault="0016072D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5C2D3B" w:rsidRPr="0016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2C3" w:rsidRPr="007302C3" w:rsidRDefault="00F71CA4" w:rsidP="00F71CA4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>окращення</w:t>
            </w:r>
            <w:proofErr w:type="spellEnd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 xml:space="preserve"> потребу</w:t>
            </w:r>
            <w:proofErr w:type="spellStart"/>
            <w:r w:rsidR="004B7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A4">
              <w:rPr>
                <w:rFonts w:ascii="Times New Roman" w:hAnsi="Times New Roman" w:cs="Times New Roman"/>
                <w:sz w:val="24"/>
                <w:szCs w:val="24"/>
              </w:rPr>
              <w:t>ліків</w:t>
            </w:r>
            <w:proofErr w:type="spellEnd"/>
            <w:r w:rsidR="005C2D3B" w:rsidRPr="00F7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2C3" w:rsidRPr="007302C3">
              <w:rPr>
                <w:rFonts w:ascii="Times New Roman" w:hAnsi="Times New Roman" w:cs="Times New Roman"/>
                <w:sz w:val="24"/>
                <w:szCs w:val="24"/>
              </w:rPr>
              <w:t>тривалості</w:t>
            </w:r>
            <w:proofErr w:type="spellEnd"/>
            <w:r w:rsidR="00730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302C3" w:rsidRPr="00730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C2D3B" w:rsidRPr="00B173F7" w:rsidRDefault="005C2D3B" w:rsidP="00F71CA4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E50" w:rsidRPr="00C61338" w:rsidTr="00A70810">
        <w:trPr>
          <w:gridBefore w:val="5"/>
          <w:wBefore w:w="727" w:type="pct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E50" w:rsidRPr="0016072D" w:rsidRDefault="00983A5A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E50" w:rsidRPr="00F71CA4" w:rsidRDefault="00EC0E50" w:rsidP="00F71CA4">
            <w:pPr>
              <w:spacing w:after="0" w:line="288" w:lineRule="atLeast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належної якості життя </w:t>
            </w:r>
            <w:r w:rsidR="0098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інвалідністю, дітей з інвалідністю з вираженим порушенням функцій органів та систем</w:t>
            </w:r>
          </w:p>
        </w:tc>
      </w:tr>
      <w:tr w:rsidR="005F0D4B" w:rsidRPr="007302C3" w:rsidTr="00A70810">
        <w:trPr>
          <w:gridBefore w:val="5"/>
          <w:wBefore w:w="727" w:type="pct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D4B" w:rsidRPr="0016072D" w:rsidRDefault="00983A5A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D4B" w:rsidRPr="00F71CA4" w:rsidRDefault="00DE5D79" w:rsidP="00DE5D79">
            <w:pPr>
              <w:spacing w:after="0" w:line="288" w:lineRule="atLeast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умов надання первинної медичної допомоги населення шляхом </w:t>
            </w:r>
            <w:r w:rsidR="00BB79D1"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7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</w:t>
            </w:r>
            <w:r w:rsidR="00B241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B7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дбання </w:t>
            </w:r>
            <w:r w:rsidR="00F13B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</w:t>
            </w:r>
            <w:r w:rsidR="006738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ьних цінностей</w:t>
            </w:r>
            <w:r w:rsidR="00F13B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7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="00BB79D1" w:rsidRPr="00F7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3B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поточних ремонтів приміщень амбулаторій </w:t>
            </w:r>
            <w:r w:rsidR="006E63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загальної практики-сімейної медицини</w:t>
            </w:r>
            <w:r w:rsidR="00BB7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C2D3B" w:rsidRPr="005C2D3B" w:rsidTr="002E07E9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1"/>
          <w:wBefore w:w="309" w:type="pct"/>
          <w:tblCellSpacing w:w="18" w:type="dxa"/>
          <w:jc w:val="center"/>
        </w:trPr>
        <w:tc>
          <w:tcPr>
            <w:tcW w:w="40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EA8" w:rsidRDefault="00C73EA8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5C2D3B" w:rsidRPr="00197B83" w:rsidRDefault="00584BD9" w:rsidP="002205F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197B83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     </w:t>
            </w:r>
            <w:r w:rsidR="00197B83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 </w:t>
            </w:r>
            <w:r w:rsidR="002205FA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9</w:t>
            </w:r>
            <w:r w:rsidR="00197B83" w:rsidRPr="00197B83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84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EA8" w:rsidRDefault="00C73EA8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5C2D3B" w:rsidRPr="00813E04" w:rsidRDefault="00C73EA8" w:rsidP="00DE043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Н</w:t>
            </w:r>
            <w:proofErr w:type="spellStart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апрями</w:t>
            </w:r>
            <w:proofErr w:type="spellEnd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бюджетних</w:t>
            </w:r>
            <w:proofErr w:type="spellEnd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коштів</w:t>
            </w:r>
            <w:proofErr w:type="spellEnd"/>
            <w:r w:rsidR="005C2D3B" w:rsidRPr="00C73EA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</w:p>
        </w:tc>
      </w:tr>
      <w:tr w:rsidR="00584BD9" w:rsidRPr="005C2D3B" w:rsidTr="00E741BF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1"/>
          <w:wBefore w:w="309" w:type="pct"/>
          <w:trHeight w:val="62"/>
          <w:tblCellSpacing w:w="18" w:type="dxa"/>
          <w:jc w:val="center"/>
        </w:trPr>
        <w:tc>
          <w:tcPr>
            <w:tcW w:w="418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D9" w:rsidRPr="00197B83" w:rsidRDefault="00584BD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4273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D9" w:rsidRDefault="005D25D0" w:rsidP="005D25D0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гривень</w:t>
            </w:r>
          </w:p>
        </w:tc>
      </w:tr>
      <w:tr w:rsidR="002E07E9" w:rsidRPr="005C2D3B" w:rsidTr="00A70810">
        <w:trPr>
          <w:gridBefore w:val="2"/>
          <w:gridAfter w:val="1"/>
          <w:wBefore w:w="465" w:type="pct"/>
          <w:wAfter w:w="13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2E07E9" w:rsidRPr="005C2D3B" w:rsidTr="00A70810">
        <w:trPr>
          <w:gridBefore w:val="2"/>
          <w:gridAfter w:val="1"/>
          <w:wBefore w:w="465" w:type="pct"/>
          <w:wAfter w:w="13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2E07E9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2E07E9" w:rsidRPr="005C2D3B" w:rsidTr="00A70810">
        <w:trPr>
          <w:gridBefore w:val="2"/>
          <w:gridAfter w:val="1"/>
          <w:wBefore w:w="465" w:type="pct"/>
          <w:wAfter w:w="13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034243" w:rsidRDefault="002E07E9" w:rsidP="00D1185F">
            <w:pPr>
              <w:spacing w:after="0" w:line="288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Оплата послуг </w:t>
            </w: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теплопостачання, водопостачання і водовідведення,  </w:t>
            </w:r>
            <w:proofErr w:type="spellStart"/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CE0B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CE0B8C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CE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природного газу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B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відшкодування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вартості фактично спожитих послуг з теплопостачання, водопостачання і водовідведення, розподілу та постачання  електроенергії і природного газу  по орендованих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приміщеннях, по спільному використанню мереж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Pr="002E2349" w:rsidRDefault="002E07E9" w:rsidP="002E234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655000,0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Pr="00DB298B" w:rsidRDefault="002E07E9" w:rsidP="00DB298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E07E9" w:rsidRPr="00DB298B" w:rsidRDefault="002E07E9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Pr="002E2349" w:rsidRDefault="002E07E9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655000,0</w:t>
            </w:r>
          </w:p>
        </w:tc>
      </w:tr>
      <w:tr w:rsidR="002E07E9" w:rsidRPr="00111DEB" w:rsidTr="006A4187">
        <w:trPr>
          <w:gridBefore w:val="2"/>
          <w:gridAfter w:val="1"/>
          <w:wBefore w:w="465" w:type="pct"/>
          <w:wAfter w:w="13" w:type="pct"/>
          <w:trHeight w:val="24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Default="002E07E9" w:rsidP="00DF1EFB">
            <w:pPr>
              <w:spacing w:after="0" w:line="288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0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ідшкодування вартості лікарських засобів, безоплатно або на пільгових умовах відпущених  через аптечну мережу пільговим категоріям населення та хворим з орфанними (рідкісними) захворюваннями за рецептами лікарів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придбання продуктів лікувального харчування для подальшої безоплатної передачі представникам дитини, хворої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фенілкетонурію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Pr="00111DEB" w:rsidRDefault="002E07E9" w:rsidP="0020543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1494562,0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Pr="00111DEB" w:rsidRDefault="002E07E9" w:rsidP="00DB298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E07E9" w:rsidRPr="00111DEB" w:rsidRDefault="002E07E9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Pr="00111DEB" w:rsidRDefault="002E07E9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1494562,0</w:t>
            </w:r>
          </w:p>
        </w:tc>
      </w:tr>
      <w:tr w:rsidR="006A4187" w:rsidRPr="00EF66B8" w:rsidTr="00A70810">
        <w:trPr>
          <w:gridBefore w:val="2"/>
          <w:gridAfter w:val="1"/>
          <w:wBefore w:w="465" w:type="pct"/>
          <w:wAfter w:w="13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187" w:rsidRDefault="006A4187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187" w:rsidRPr="00E37E5E" w:rsidRDefault="00EF66B8" w:rsidP="0067380F">
            <w:pPr>
              <w:spacing w:after="0" w:line="288" w:lineRule="atLeast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осіб з інвалідністю, дітей з інвалідністю з вираженим порушенням функцій органів та систем технічними засобами  відповідно </w:t>
            </w:r>
            <w:r w:rsidR="00AB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індивідуальних програм реабілітації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187" w:rsidRDefault="00AB0B3F" w:rsidP="002E234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18000,0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187" w:rsidRDefault="00AB0B3F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187" w:rsidRDefault="00AB0B3F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18000,0</w:t>
            </w:r>
          </w:p>
        </w:tc>
      </w:tr>
      <w:tr w:rsidR="002E07E9" w:rsidRPr="00111DEB" w:rsidTr="00A70810">
        <w:trPr>
          <w:gridBefore w:val="2"/>
          <w:gridAfter w:val="1"/>
          <w:wBefore w:w="465" w:type="pct"/>
          <w:wAfter w:w="13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Default="006A4187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E37E5E" w:rsidRDefault="002E07E9" w:rsidP="0067380F">
            <w:pPr>
              <w:spacing w:after="0" w:line="288" w:lineRule="atLeast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амбулаторій</w:t>
            </w:r>
            <w:proofErr w:type="spellEnd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практики-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сімейної</w:t>
            </w:r>
            <w:proofErr w:type="spellEnd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E5E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Default="002E07E9" w:rsidP="002E234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Default="002E07E9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7E9" w:rsidRDefault="002E07E9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2E07E9" w:rsidRPr="005C2D3B" w:rsidTr="00A70810">
        <w:trPr>
          <w:gridBefore w:val="2"/>
          <w:gridAfter w:val="1"/>
          <w:wBefore w:w="465" w:type="pct"/>
          <w:wAfter w:w="13" w:type="pct"/>
          <w:jc w:val="center"/>
        </w:trPr>
        <w:tc>
          <w:tcPr>
            <w:tcW w:w="2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AB0B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AB0B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562,0</w:t>
            </w: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07E9" w:rsidRPr="005C2D3B" w:rsidRDefault="002E07E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7E9" w:rsidRPr="001179FD" w:rsidRDefault="002E07E9" w:rsidP="00AB0B3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AB0B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562,0</w:t>
            </w:r>
          </w:p>
        </w:tc>
      </w:tr>
      <w:tr w:rsidR="005C2D3B" w:rsidRPr="005C2D3B" w:rsidTr="00A70810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After w:val="1"/>
          <w:wAfter w:w="13" w:type="pct"/>
          <w:tblCellSpacing w:w="18" w:type="dxa"/>
          <w:jc w:val="center"/>
        </w:trPr>
        <w:tc>
          <w:tcPr>
            <w:tcW w:w="4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4522" w:type="pct"/>
            <w:gridSpan w:val="8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E32" w:rsidRDefault="00866E32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5C2D3B" w:rsidRPr="00866E32" w:rsidRDefault="006C072A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10</w:t>
            </w:r>
            <w:r w:rsid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.  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Перелік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місцевих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регіональних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що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виконуються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складі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бюджетної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програми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</w:p>
          <w:p w:rsidR="005C2D3B" w:rsidRPr="005D25D0" w:rsidRDefault="005D25D0" w:rsidP="005C2D3B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гривень</w:t>
            </w:r>
          </w:p>
        </w:tc>
      </w:tr>
    </w:tbl>
    <w:p w:rsidR="005C2D3B" w:rsidRPr="005C2D3B" w:rsidRDefault="005C2D3B" w:rsidP="005C2D3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ru-RU"/>
        </w:rPr>
      </w:pPr>
    </w:p>
    <w:tbl>
      <w:tblPr>
        <w:tblW w:w="4819" w:type="pct"/>
        <w:tblInd w:w="99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350"/>
        <w:gridCol w:w="6348"/>
        <w:gridCol w:w="2692"/>
        <w:gridCol w:w="2698"/>
        <w:gridCol w:w="2266"/>
      </w:tblGrid>
      <w:tr w:rsidR="00A80597" w:rsidRPr="005C2D3B" w:rsidTr="00A70810"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93E" w:rsidRPr="005C2D3B" w:rsidRDefault="00966C11" w:rsidP="00E309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3E" w:rsidRPr="005C2D3B" w:rsidRDefault="00E3093E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регіональної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5C2D3B" w:rsidRDefault="00E3093E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5C2D3B" w:rsidRDefault="00E3093E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5C2D3B" w:rsidRDefault="00E3093E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A80597" w:rsidRPr="005C2D3B" w:rsidTr="00A70810"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93E" w:rsidRPr="00966C11" w:rsidRDefault="00966C11" w:rsidP="00E309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3E" w:rsidRPr="00966C11" w:rsidRDefault="00966C1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966C11" w:rsidRDefault="00966C1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966C11" w:rsidRDefault="00966C1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966C11" w:rsidRDefault="00966C1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80597" w:rsidRPr="005C2D3B" w:rsidTr="00A70810"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93E" w:rsidRPr="005C2D3B" w:rsidRDefault="00E3093E" w:rsidP="00E30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3E" w:rsidRPr="005C2D3B" w:rsidRDefault="00E3093E" w:rsidP="006C4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‘’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Міська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цільова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енергоносіями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надавачів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первинної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2019 </w:t>
            </w:r>
            <w:proofErr w:type="spellStart"/>
            <w:r w:rsidRPr="0015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’’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6C458C" w:rsidRDefault="00E3093E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655000,0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D11BD2" w:rsidRDefault="00E3093E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6C458C" w:rsidRDefault="00E3093E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655000,0</w:t>
            </w:r>
          </w:p>
        </w:tc>
      </w:tr>
      <w:tr w:rsidR="00A80597" w:rsidRPr="005C2D3B" w:rsidTr="00A70810"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93E" w:rsidRPr="005C2D3B" w:rsidRDefault="00E3093E" w:rsidP="006C4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3E" w:rsidRPr="005C2D3B" w:rsidRDefault="00E3093E" w:rsidP="006C4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‘’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233F7">
              <w:rPr>
                <w:rFonts w:ascii="Times New Roman" w:hAnsi="Times New Roman" w:cs="Times New Roman"/>
                <w:sz w:val="24"/>
                <w:szCs w:val="24"/>
              </w:rPr>
              <w:t xml:space="preserve">торного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 xml:space="preserve"> на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3F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’’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5C2D3B" w:rsidRDefault="00E3093E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1494562,0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D11BD2" w:rsidRDefault="00E3093E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3E" w:rsidRPr="005C2D3B" w:rsidRDefault="00E3093E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1494562,0</w:t>
            </w:r>
          </w:p>
        </w:tc>
      </w:tr>
      <w:tr w:rsidR="001007B3" w:rsidRPr="001007B3" w:rsidTr="00A70810">
        <w:trPr>
          <w:trHeight w:val="898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Default="001007B3" w:rsidP="006B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B3" w:rsidRPr="001007B3" w:rsidRDefault="001007B3" w:rsidP="00100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‘’</w:t>
            </w:r>
            <w:r w:rsidRPr="00100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Програма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осіб з інвалідністю, дітей з інвалідністю технічними засобами для використання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побутових умовах </w:t>
            </w:r>
            <w:r w:rsidRPr="00100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’’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7B3" w:rsidRDefault="00321C4D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18000,0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7B3" w:rsidRDefault="00321C4D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7B3" w:rsidRDefault="00321C4D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18000,0</w:t>
            </w:r>
          </w:p>
        </w:tc>
      </w:tr>
      <w:tr w:rsidR="001007B3" w:rsidRPr="005C2D3B" w:rsidTr="00A70810">
        <w:trPr>
          <w:trHeight w:val="898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Default="001007B3" w:rsidP="006B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B3" w:rsidRDefault="001007B3" w:rsidP="006B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‘’</w:t>
            </w:r>
            <w:proofErr w:type="spellStart"/>
            <w:proofErr w:type="gram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gram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матеріально-технічного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надавачів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первинної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населенню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2019 </w:t>
            </w:r>
            <w:proofErr w:type="spellStart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32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’’.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7B3" w:rsidRDefault="001007B3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7B3" w:rsidRDefault="001007B3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7B3" w:rsidRDefault="001007B3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1007B3" w:rsidRPr="005C2D3B" w:rsidTr="00A70810"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Pr="005C2D3B" w:rsidRDefault="001007B3" w:rsidP="00A8059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Pr="005C2D3B" w:rsidRDefault="001007B3" w:rsidP="00321C4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21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Pr="005C2D3B" w:rsidRDefault="001007B3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Pr="005C2D3B" w:rsidRDefault="001007B3" w:rsidP="00321C4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21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562,0</w:t>
            </w:r>
          </w:p>
        </w:tc>
      </w:tr>
      <w:tr w:rsidR="001007B3" w:rsidRPr="005C2D3B" w:rsidTr="00966C11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1"/>
          <w:wBefore w:w="84" w:type="pct"/>
          <w:tblCellSpacing w:w="18" w:type="dxa"/>
        </w:trPr>
        <w:tc>
          <w:tcPr>
            <w:tcW w:w="1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Pr="0066607C" w:rsidRDefault="001007B3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1007B3" w:rsidRPr="0066607C" w:rsidRDefault="001007B3" w:rsidP="00614C6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9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7B3" w:rsidRPr="0066607C" w:rsidRDefault="001007B3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1007B3" w:rsidRDefault="001007B3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.  </w:t>
            </w:r>
            <w:proofErr w:type="spellStart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Результативні</w:t>
            </w:r>
            <w:proofErr w:type="spellEnd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бюджетної</w:t>
            </w:r>
            <w:proofErr w:type="spellEnd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</w:p>
          <w:p w:rsidR="001007B3" w:rsidRPr="005D25D0" w:rsidRDefault="001007B3" w:rsidP="005D25D0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</w:tr>
    </w:tbl>
    <w:p w:rsidR="005C2D3B" w:rsidRPr="005C2D3B" w:rsidRDefault="005C2D3B" w:rsidP="005C2D3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ru-RU"/>
        </w:rPr>
      </w:pPr>
    </w:p>
    <w:tbl>
      <w:tblPr>
        <w:tblW w:w="4962" w:type="pct"/>
        <w:tblInd w:w="99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3298"/>
        <w:gridCol w:w="424"/>
        <w:gridCol w:w="1560"/>
        <w:gridCol w:w="2270"/>
        <w:gridCol w:w="2123"/>
        <w:gridCol w:w="2216"/>
        <w:gridCol w:w="2041"/>
        <w:gridCol w:w="430"/>
      </w:tblGrid>
      <w:tr w:rsidR="00273CF4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AA14EA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  <w:r w:rsidR="00AA14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273CF4" w:rsidRPr="005C2D3B" w:rsidTr="00A70810">
        <w:trPr>
          <w:gridAfter w:val="1"/>
          <w:wAfter w:w="143" w:type="pct"/>
          <w:trHeight w:val="53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2381" w:rsidRPr="005C2D3B" w:rsidTr="00C72487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81" w:rsidRPr="005C2D3B" w:rsidRDefault="0096238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069" w:rsidRPr="00273CF4" w:rsidRDefault="00962381" w:rsidP="00221069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3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1</w:t>
            </w:r>
            <w:r w:rsidR="00221069" w:rsidRPr="00273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21069" w:rsidRPr="00F71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1069" w:rsidRPr="00273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інансове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безперервності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первинної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медичної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населенню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частині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оплату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енергоносіїв</w:t>
            </w:r>
            <w:proofErr w:type="spellEnd"/>
            <w:r w:rsidR="00221069" w:rsidRPr="0027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21069" w:rsidRPr="0027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комунальних послуг.</w:t>
            </w:r>
          </w:p>
          <w:p w:rsidR="00962381" w:rsidRPr="00221069" w:rsidRDefault="0096238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196B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3241E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BF4C51" w:rsidRDefault="005C2D3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96B" w:rsidRPr="005C2D3B" w:rsidTr="00A70810">
        <w:trPr>
          <w:gridAfter w:val="1"/>
          <w:wAfter w:w="143" w:type="pct"/>
          <w:trHeight w:val="23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5C2D3B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274596" w:rsidRDefault="001D0263" w:rsidP="00AC4263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AC4263">
              <w:rPr>
                <w:rFonts w:ascii="Times New Roman" w:hAnsi="Times New Roman"/>
                <w:sz w:val="24"/>
                <w:szCs w:val="24"/>
                <w:lang w:val="uk-UA"/>
              </w:rPr>
              <w:t>датки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оплату </w:t>
            </w:r>
            <w:r w:rsidR="00053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(відшкодування вартості)  послуг з теплопостачання, </w:t>
            </w:r>
            <w:r w:rsidR="00B04975">
              <w:rPr>
                <w:rFonts w:ascii="Times New Roman" w:hAnsi="Times New Roman"/>
                <w:sz w:val="24"/>
                <w:szCs w:val="24"/>
                <w:lang w:val="uk-UA"/>
              </w:rPr>
              <w:t>водопостачання і водовідведення</w:t>
            </w:r>
            <w:r w:rsidR="006A5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C4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розподіл (передача) та </w:t>
            </w:r>
            <w:r w:rsidR="006A5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постачання </w:t>
            </w:r>
            <w:r w:rsidR="00AC4263">
              <w:rPr>
                <w:rFonts w:ascii="Times New Roman" w:hAnsi="Times New Roman"/>
                <w:sz w:val="24"/>
                <w:szCs w:val="24"/>
                <w:lang w:val="uk-UA"/>
              </w:rPr>
              <w:t>електроенергії, природного газу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D52A9C" w:rsidRDefault="00AF4EEB" w:rsidP="00BF1C38">
            <w:pPr>
              <w:pStyle w:val="1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8DB" w:rsidRDefault="009C75B4" w:rsidP="00A318DB">
            <w:pPr>
              <w:pStyle w:val="1"/>
              <w:spacing w:line="240" w:lineRule="auto"/>
              <w:ind w:firstLine="40"/>
              <w:jc w:val="center"/>
              <w:rPr>
                <w:rFonts w:eastAsia="Calibri"/>
                <w:sz w:val="22"/>
                <w:szCs w:val="22"/>
              </w:rPr>
            </w:pPr>
            <w:r w:rsidRPr="00A318DB">
              <w:rPr>
                <w:rFonts w:eastAsia="Calibri"/>
                <w:sz w:val="22"/>
                <w:szCs w:val="22"/>
              </w:rPr>
              <w:t xml:space="preserve">Рішення </w:t>
            </w:r>
          </w:p>
          <w:p w:rsidR="00A318DB" w:rsidRDefault="009C75B4" w:rsidP="00A318DB">
            <w:pPr>
              <w:pStyle w:val="1"/>
              <w:spacing w:line="240" w:lineRule="auto"/>
              <w:ind w:firstLine="40"/>
              <w:jc w:val="center"/>
              <w:rPr>
                <w:rFonts w:eastAsia="Calibri"/>
                <w:sz w:val="22"/>
                <w:szCs w:val="22"/>
              </w:rPr>
            </w:pPr>
            <w:r w:rsidRPr="00A318DB">
              <w:rPr>
                <w:rFonts w:eastAsia="Calibri"/>
                <w:sz w:val="22"/>
                <w:szCs w:val="22"/>
              </w:rPr>
              <w:t>Ніжинської міської ради 7 скликання</w:t>
            </w:r>
          </w:p>
          <w:p w:rsidR="00A318DB" w:rsidRDefault="009C75B4" w:rsidP="00A318DB">
            <w:pPr>
              <w:pStyle w:val="1"/>
              <w:spacing w:line="240" w:lineRule="auto"/>
              <w:ind w:firstLine="40"/>
              <w:jc w:val="center"/>
              <w:rPr>
                <w:rFonts w:eastAsia="Calibri"/>
                <w:sz w:val="22"/>
                <w:szCs w:val="22"/>
              </w:rPr>
            </w:pPr>
            <w:r w:rsidRPr="00A318DB">
              <w:rPr>
                <w:rFonts w:eastAsia="Calibri"/>
                <w:sz w:val="22"/>
                <w:szCs w:val="22"/>
              </w:rPr>
              <w:t xml:space="preserve"> </w:t>
            </w:r>
            <w:r w:rsidR="00A318DB" w:rsidRPr="00A318DB">
              <w:rPr>
                <w:rFonts w:eastAsia="Calibri"/>
                <w:sz w:val="22"/>
                <w:szCs w:val="22"/>
              </w:rPr>
              <w:t xml:space="preserve">№6-50/2019 від </w:t>
            </w:r>
            <w:r w:rsidR="00A318DB" w:rsidRPr="00A318DB">
              <w:rPr>
                <w:sz w:val="22"/>
                <w:szCs w:val="22"/>
              </w:rPr>
              <w:t>16</w:t>
            </w:r>
            <w:r w:rsidR="00A318DB" w:rsidRPr="00A318DB">
              <w:rPr>
                <w:rFonts w:eastAsia="Calibri"/>
                <w:sz w:val="22"/>
                <w:szCs w:val="22"/>
              </w:rPr>
              <w:t>.0</w:t>
            </w:r>
            <w:r w:rsidR="00A318DB" w:rsidRPr="00A318DB">
              <w:rPr>
                <w:sz w:val="22"/>
                <w:szCs w:val="22"/>
              </w:rPr>
              <w:t>1</w:t>
            </w:r>
            <w:r w:rsidR="00A318DB" w:rsidRPr="00A318DB">
              <w:rPr>
                <w:rFonts w:eastAsia="Calibri"/>
                <w:sz w:val="22"/>
                <w:szCs w:val="22"/>
              </w:rPr>
              <w:t>.201</w:t>
            </w:r>
            <w:r w:rsidR="00A318DB" w:rsidRPr="00A318DB">
              <w:rPr>
                <w:sz w:val="22"/>
                <w:szCs w:val="22"/>
              </w:rPr>
              <w:t>9</w:t>
            </w:r>
            <w:r w:rsidR="00A318DB" w:rsidRPr="00A318DB">
              <w:rPr>
                <w:rFonts w:eastAsia="Calibri"/>
                <w:sz w:val="22"/>
                <w:szCs w:val="22"/>
              </w:rPr>
              <w:t>р. та</w:t>
            </w:r>
          </w:p>
          <w:p w:rsidR="00F36930" w:rsidRPr="00A318DB" w:rsidRDefault="00A318DB" w:rsidP="00A318DB">
            <w:pPr>
              <w:pStyle w:val="1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 w:rsidRPr="00A318DB">
              <w:rPr>
                <w:rFonts w:eastAsia="Calibri"/>
                <w:sz w:val="22"/>
                <w:szCs w:val="22"/>
              </w:rPr>
              <w:t xml:space="preserve"> №7-50/2019 від 16.01.2019р.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AF4EEB" w:rsidRDefault="007266AA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655000,0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AF4EEB" w:rsidRDefault="00AF4EEB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Default="00F36930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A9C" w:rsidRPr="00D52A9C" w:rsidRDefault="007266AA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655000,0</w:t>
            </w:r>
          </w:p>
        </w:tc>
      </w:tr>
      <w:tr w:rsidR="00BE196B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23241E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BF4C51" w:rsidRDefault="00F36930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5C2D3B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A318DB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5C2D3B" w:rsidRDefault="00F36930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5C2D3B" w:rsidRDefault="00F36930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5C2D3B" w:rsidRDefault="00F36930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719" w:rsidRPr="005C2D3B" w:rsidTr="00A70810">
        <w:trPr>
          <w:gridAfter w:val="1"/>
          <w:wAfter w:w="143" w:type="pct"/>
          <w:trHeight w:val="56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137B8E" w:rsidRDefault="00D55719" w:rsidP="000D753A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B8E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13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B8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13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768" w:rsidRDefault="00D55719" w:rsidP="000D753A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37B8E">
              <w:rPr>
                <w:rFonts w:ascii="Times New Roman" w:hAnsi="Times New Roman"/>
                <w:sz w:val="24"/>
                <w:szCs w:val="24"/>
              </w:rPr>
              <w:t>риміщень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структурних підрозділів, що надають первинну медичну допомогу населенню</w:t>
            </w:r>
            <w:r w:rsidRPr="0013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7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55719" w:rsidRPr="00886768" w:rsidRDefault="00886768" w:rsidP="001B40CF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 т.ч. орендован</w:t>
            </w:r>
            <w:r w:rsidR="001B40CF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137B8E" w:rsidRDefault="00D55719" w:rsidP="000D753A">
            <w:pPr>
              <w:pStyle w:val="1"/>
              <w:spacing w:line="240" w:lineRule="auto"/>
              <w:ind w:hanging="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07450B" w:rsidRDefault="00D55719" w:rsidP="000D753A">
            <w:pPr>
              <w:pStyle w:val="1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Технічна документація на будівлі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F4EEB" w:rsidRDefault="00D55719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F4EEB" w:rsidRDefault="00D55719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0CF" w:rsidRDefault="001B40CF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5719" w:rsidRDefault="00D55719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1481,8</w:t>
            </w:r>
          </w:p>
          <w:p w:rsidR="001B40CF" w:rsidRDefault="001B40CF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B40CF" w:rsidRPr="00D57F40" w:rsidRDefault="001B40CF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69,8</w:t>
            </w:r>
          </w:p>
        </w:tc>
      </w:tr>
      <w:tr w:rsidR="00D55719" w:rsidRPr="005C2D3B" w:rsidTr="00A70810">
        <w:trPr>
          <w:gridAfter w:val="1"/>
          <w:wAfter w:w="143" w:type="pct"/>
          <w:trHeight w:val="17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F9094A" w:rsidRDefault="00D55719" w:rsidP="006B0706">
            <w:pPr>
              <w:shd w:val="clear" w:color="auto" w:fill="FFFFFF"/>
              <w:spacing w:before="10" w:after="0" w:line="240" w:lineRule="auto"/>
              <w:ind w:left="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кількість населення, якому надається первинна-медична допомога (</w:t>
            </w:r>
            <w:r w:rsidR="00F909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населення, яке уклало ‘’Декларації про вибір лікаря…’’,  та населення  за ‘’червоним списком’’ (</w:t>
            </w:r>
            <w:r w:rsidRPr="006B0706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прикріплене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3E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09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3E5847" w:rsidRDefault="00D55719" w:rsidP="000213BC">
            <w:pPr>
              <w:pStyle w:val="1"/>
              <w:spacing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тис. </w:t>
            </w:r>
            <w:r w:rsidRPr="003E5847">
              <w:rPr>
                <w:sz w:val="22"/>
                <w:szCs w:val="22"/>
              </w:rPr>
              <w:t>осіб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3E5847" w:rsidRDefault="00EA65F1" w:rsidP="000213BC">
            <w:pPr>
              <w:pStyle w:val="1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Медична с</w:t>
            </w:r>
            <w:r w:rsidR="00D55719" w:rsidRPr="003E5847">
              <w:rPr>
                <w:sz w:val="22"/>
                <w:szCs w:val="22"/>
              </w:rPr>
              <w:t>та</w:t>
            </w:r>
            <w:r w:rsidR="00D55719">
              <w:rPr>
                <w:sz w:val="22"/>
                <w:szCs w:val="22"/>
              </w:rPr>
              <w:t xml:space="preserve">тистична </w:t>
            </w:r>
            <w:r w:rsidR="00D55719" w:rsidRPr="003E5847">
              <w:rPr>
                <w:sz w:val="22"/>
                <w:szCs w:val="22"/>
              </w:rPr>
              <w:t xml:space="preserve"> звітність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91069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91069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91069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</w:tr>
      <w:tr w:rsidR="00D55719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3E6ED9" w:rsidRDefault="00D55719" w:rsidP="00BF4C51">
            <w:pPr>
              <w:shd w:val="clear" w:color="auto" w:fill="FFFFFF"/>
              <w:spacing w:before="10" w:after="0" w:line="240" w:lineRule="auto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ED9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3E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ED9">
              <w:rPr>
                <w:rFonts w:ascii="Times New Roman" w:hAnsi="Times New Roman"/>
                <w:color w:val="000000"/>
                <w:sz w:val="24"/>
                <w:szCs w:val="24"/>
              </w:rPr>
              <w:t>пролікованих</w:t>
            </w:r>
            <w:proofErr w:type="spellEnd"/>
            <w:r w:rsidRPr="003E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ED9">
              <w:rPr>
                <w:rFonts w:ascii="Times New Roman" w:hAnsi="Times New Roman"/>
                <w:color w:val="000000"/>
                <w:sz w:val="24"/>
                <w:szCs w:val="24"/>
              </w:rPr>
              <w:t>хворих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3E5847" w:rsidRDefault="00D55719" w:rsidP="000213BC">
            <w:pPr>
              <w:pStyle w:val="1"/>
              <w:spacing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тис. </w:t>
            </w:r>
            <w:r w:rsidRPr="003E5847">
              <w:rPr>
                <w:sz w:val="22"/>
                <w:szCs w:val="22"/>
              </w:rPr>
              <w:t>осіб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3E5847" w:rsidRDefault="00EA65F1" w:rsidP="000213BC">
            <w:pPr>
              <w:pStyle w:val="1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Медична с</w:t>
            </w:r>
            <w:r w:rsidRPr="003E5847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тистична </w:t>
            </w:r>
            <w:r w:rsidRPr="003E5847">
              <w:rPr>
                <w:sz w:val="22"/>
                <w:szCs w:val="22"/>
              </w:rPr>
              <w:t xml:space="preserve"> звітність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91069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91069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91069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</w:tr>
      <w:tr w:rsidR="00D55719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23241E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BF4C51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719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6B0706" w:rsidRDefault="00D55719" w:rsidP="00EA65F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</w:t>
            </w:r>
            <w:r w:rsidR="00F90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видатків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 оплату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(відшкодування вартості)  послуг з теплопостачання, водопостачання і водовідведення, розподілу (передачі) та споживання електроенергії</w:t>
            </w:r>
            <w:r w:rsidR="00EA65F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природного газу на 1 пролікованого хворого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EC4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</w:t>
            </w:r>
          </w:p>
          <w:p w:rsidR="00D55719" w:rsidRPr="00561EC4" w:rsidRDefault="00561EC4" w:rsidP="00561EC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(сума </w:t>
            </w:r>
            <w:proofErr w:type="spellStart"/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ви</w:t>
            </w:r>
            <w:proofErr w:type="spellEnd"/>
            <w:r w:rsidRPr="00561EC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датків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кількість</w:t>
            </w:r>
            <w:proofErr w:type="spellEnd"/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пролікованих хворих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2F400B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C114F9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2F400B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5,95</w:t>
            </w:r>
          </w:p>
        </w:tc>
      </w:tr>
      <w:tr w:rsidR="00D55719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FE3A2C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витрат  на оплату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(відшкодування вартості)  послуг з теплопостачання, водопостачання і водовідведення, розподілу (передачі) та споживання елект</w:t>
            </w:r>
            <w:r w:rsidR="00D57C2F">
              <w:rPr>
                <w:rFonts w:ascii="Times New Roman" w:hAnsi="Times New Roman"/>
                <w:sz w:val="24"/>
                <w:szCs w:val="24"/>
                <w:lang w:val="uk-UA"/>
              </w:rPr>
              <w:t>роенергії 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природного газу на 1 </w:t>
            </w:r>
            <w:r w:rsidRPr="00FE3A2C">
              <w:rPr>
                <w:rFonts w:ascii="Times New Roman" w:hAnsi="Times New Roman" w:cs="Times New Roman"/>
              </w:rPr>
              <w:t>м</w:t>
            </w:r>
            <w:r w:rsidRPr="00FE3A2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площ приміщень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структурних підрозділів, що надають первинну медичну допомогу населенню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</w:t>
            </w:r>
          </w:p>
          <w:p w:rsidR="00970C5A" w:rsidRPr="005C2D3B" w:rsidRDefault="00970C5A" w:rsidP="00970C5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(сума </w:t>
            </w:r>
            <w:proofErr w:type="spellStart"/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ви</w:t>
            </w:r>
            <w:proofErr w:type="spellEnd"/>
            <w:r w:rsidRPr="00561EC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датків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загальну площу приміщень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C114F9" w:rsidRDefault="00D45FA6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442,03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2F400B" w:rsidRDefault="00D55719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C114F9" w:rsidRDefault="00B54FE6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442,03</w:t>
            </w:r>
          </w:p>
        </w:tc>
      </w:tr>
      <w:tr w:rsidR="00D55719" w:rsidRPr="005C2D3B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23241E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BF4C51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719" w:rsidRPr="00BC331E" w:rsidTr="00A70810">
        <w:trPr>
          <w:gridAfter w:val="1"/>
          <w:wAfter w:w="143" w:type="pct"/>
          <w:trHeight w:val="1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13431" w:rsidRDefault="00D55719" w:rsidP="00C64AF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3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температурного режиму </w:t>
            </w:r>
            <w:r w:rsidR="00C64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="000412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оглядових, процедурних кабінетах та кабінетах щеплень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C64AFF" w:rsidRDefault="00C64AFF" w:rsidP="00A445A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BC331E" w:rsidRDefault="00917954" w:rsidP="00A445A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6C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‘’Державні санітарні норми і правила</w:t>
            </w:r>
            <w:r w:rsidR="00BC331E" w:rsidRPr="00D26C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’’</w:t>
            </w:r>
            <w:r w:rsidRPr="00D26C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, затверджені наказом МОЗ</w:t>
            </w:r>
            <w:r w:rsidR="00BC331E" w:rsidRPr="00D26C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№259 від 02.04.2013</w:t>
            </w:r>
            <w:r w:rsidR="00F57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р.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D26CB6" w:rsidRDefault="00FD3881" w:rsidP="00D26C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BC331E" w:rsidRDefault="00D26CB6" w:rsidP="00D26C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BC331E" w:rsidRDefault="00D26CB6" w:rsidP="00D26C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DD142F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42F" w:rsidRPr="00BC331E" w:rsidRDefault="00DD142F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42F" w:rsidRPr="00BC331E" w:rsidRDefault="00DD142F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температурного режиму  в вестибюлях, реєстратурах, інших приміщеннях, в яких перебувають пацієнти</w:t>
            </w:r>
          </w:p>
          <w:p w:rsidR="00DD142F" w:rsidRPr="00C64AFF" w:rsidRDefault="00DD142F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42F" w:rsidRPr="00BC331E" w:rsidRDefault="00DD142F" w:rsidP="000213B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6C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‘’Державні санітарні норми і правила’’, затверджені наказом МОЗ №259 від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26C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02.04.2013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р.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42F" w:rsidRPr="00D26CB6" w:rsidRDefault="00FD3881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42F" w:rsidRPr="00BC331E" w:rsidRDefault="00DD142F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42F" w:rsidRPr="00BC331E" w:rsidRDefault="00DD142F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C50901" w:rsidRPr="00C61338" w:rsidTr="00C72487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0901" w:rsidRPr="00BC331E" w:rsidRDefault="00C50901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0901" w:rsidRDefault="00C50901" w:rsidP="00C5090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2. </w:t>
            </w:r>
            <w:r w:rsidRPr="00C50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Відшкодування вартості лікарських засобів, безоплатно або на пільгових умовах відпущених  через аптечну </w:t>
            </w:r>
            <w:r w:rsidRPr="00C50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мережу пільговим категоріям населення та хворим з орфанними (рідкісними) захворюваннями за рецептами лікарів.</w:t>
            </w:r>
          </w:p>
        </w:tc>
      </w:tr>
      <w:tr w:rsidR="00225457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457" w:rsidRPr="00BC331E" w:rsidRDefault="002F4FB7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457" w:rsidRPr="00225457" w:rsidRDefault="00225457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затрат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457" w:rsidRDefault="0022545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457" w:rsidRPr="00D26CB6" w:rsidRDefault="00225457" w:rsidP="000213BC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457" w:rsidRDefault="0022545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457" w:rsidRDefault="0022545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457" w:rsidRDefault="0022545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E3BD9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BD9" w:rsidRPr="00BC331E" w:rsidRDefault="009E3BD9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BD9" w:rsidRDefault="009E3BD9" w:rsidP="00421C86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1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</w:t>
            </w:r>
            <w:r w:rsidR="00970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відшкодування </w:t>
            </w:r>
            <w:r w:rsidR="00970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вартості  лікарських засобів </w:t>
            </w:r>
            <w:r w:rsidR="00FA0E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970C5A" w:rsidRPr="00421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="00FA0E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пацієнтів пільгови</w:t>
            </w:r>
            <w:r w:rsidR="00970C5A" w:rsidRPr="00421C86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FA0E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категорій, хворих на </w:t>
            </w:r>
            <w:proofErr w:type="spellStart"/>
            <w:r w:rsidR="00FA0E6B">
              <w:rPr>
                <w:rFonts w:ascii="Times New Roman" w:hAnsi="Times New Roman"/>
                <w:sz w:val="24"/>
                <w:szCs w:val="24"/>
                <w:lang w:val="uk-UA"/>
              </w:rPr>
              <w:t>орфанні</w:t>
            </w:r>
            <w:proofErr w:type="spellEnd"/>
            <w:r w:rsidR="00FA0E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(рідкісні) захворювання</w:t>
            </w:r>
            <w:r w:rsidR="00A610E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10EA" w:rsidRPr="009E3BD9" w:rsidRDefault="00A610EA" w:rsidP="00421C8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Видатки на придбання продуктів лікувального харчування для дітей, хворих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фенілкетонурію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D9" w:rsidRDefault="00455CE8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896" w:rsidRDefault="003F1896" w:rsidP="003F1896">
            <w:pPr>
              <w:pStyle w:val="1"/>
              <w:spacing w:line="240" w:lineRule="auto"/>
              <w:ind w:firstLine="40"/>
              <w:jc w:val="center"/>
              <w:rPr>
                <w:rFonts w:eastAsia="Calibri"/>
                <w:sz w:val="22"/>
                <w:szCs w:val="22"/>
              </w:rPr>
            </w:pPr>
            <w:r w:rsidRPr="00A318DB">
              <w:rPr>
                <w:rFonts w:eastAsia="Calibri"/>
                <w:sz w:val="22"/>
                <w:szCs w:val="22"/>
              </w:rPr>
              <w:t xml:space="preserve">Рішення </w:t>
            </w:r>
          </w:p>
          <w:p w:rsidR="003F1896" w:rsidRDefault="003F1896" w:rsidP="003F1896">
            <w:pPr>
              <w:pStyle w:val="1"/>
              <w:spacing w:line="240" w:lineRule="auto"/>
              <w:ind w:firstLine="40"/>
              <w:jc w:val="center"/>
              <w:rPr>
                <w:rFonts w:eastAsia="Calibri"/>
                <w:sz w:val="22"/>
                <w:szCs w:val="22"/>
              </w:rPr>
            </w:pPr>
            <w:r w:rsidRPr="00A318DB">
              <w:rPr>
                <w:rFonts w:eastAsia="Calibri"/>
                <w:sz w:val="22"/>
                <w:szCs w:val="22"/>
              </w:rPr>
              <w:t>Ніжинської міської ради 7 скликання</w:t>
            </w:r>
          </w:p>
          <w:p w:rsidR="003F1896" w:rsidRDefault="003F1896" w:rsidP="003F1896">
            <w:pPr>
              <w:pStyle w:val="1"/>
              <w:spacing w:line="240" w:lineRule="auto"/>
              <w:ind w:firstLine="40"/>
              <w:jc w:val="center"/>
              <w:rPr>
                <w:rFonts w:eastAsia="Calibri"/>
                <w:sz w:val="22"/>
                <w:szCs w:val="22"/>
              </w:rPr>
            </w:pPr>
            <w:r w:rsidRPr="00A318DB">
              <w:rPr>
                <w:rFonts w:eastAsia="Calibri"/>
                <w:sz w:val="22"/>
                <w:szCs w:val="22"/>
              </w:rPr>
              <w:t xml:space="preserve"> №6-50/2019 від </w:t>
            </w:r>
            <w:r w:rsidRPr="00A318DB">
              <w:rPr>
                <w:sz w:val="22"/>
                <w:szCs w:val="22"/>
              </w:rPr>
              <w:t>16</w:t>
            </w:r>
            <w:r w:rsidRPr="00A318DB">
              <w:rPr>
                <w:rFonts w:eastAsia="Calibri"/>
                <w:sz w:val="22"/>
                <w:szCs w:val="22"/>
              </w:rPr>
              <w:t>.0</w:t>
            </w:r>
            <w:r w:rsidRPr="00A318DB">
              <w:rPr>
                <w:sz w:val="22"/>
                <w:szCs w:val="22"/>
              </w:rPr>
              <w:t>1</w:t>
            </w:r>
            <w:r w:rsidRPr="00A318DB">
              <w:rPr>
                <w:rFonts w:eastAsia="Calibri"/>
                <w:sz w:val="22"/>
                <w:szCs w:val="22"/>
              </w:rPr>
              <w:t>.201</w:t>
            </w:r>
            <w:r w:rsidRPr="00A318DB">
              <w:rPr>
                <w:sz w:val="22"/>
                <w:szCs w:val="22"/>
              </w:rPr>
              <w:t>9</w:t>
            </w:r>
            <w:r w:rsidRPr="00A318DB">
              <w:rPr>
                <w:rFonts w:eastAsia="Calibri"/>
                <w:sz w:val="22"/>
                <w:szCs w:val="22"/>
              </w:rPr>
              <w:t>р. та</w:t>
            </w:r>
          </w:p>
          <w:p w:rsidR="009E3BD9" w:rsidRDefault="003F1896" w:rsidP="003F1896">
            <w:pPr>
              <w:spacing w:after="0" w:line="288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318DB">
              <w:rPr>
                <w:rFonts w:ascii="Times New Roman" w:eastAsia="Calibri" w:hAnsi="Times New Roman" w:cs="Times New Roman"/>
                <w:lang w:val="uk-UA"/>
              </w:rPr>
              <w:t xml:space="preserve"> №7-50/2019 від 16.01.2019р.</w:t>
            </w:r>
            <w:r w:rsidR="009C75B4" w:rsidRPr="009C75B4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253117" w:rsidRDefault="00A610EA" w:rsidP="00253117">
            <w:pPr>
              <w:spacing w:after="0" w:line="288" w:lineRule="atLeast"/>
              <w:jc w:val="center"/>
              <w:rPr>
                <w:rFonts w:ascii="Times New Roman" w:hAnsi="Times New Roman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 xml:space="preserve">Рішення </w:t>
            </w:r>
          </w:p>
          <w:p w:rsidR="0054418C" w:rsidRDefault="00A610EA" w:rsidP="00253117">
            <w:pPr>
              <w:spacing w:after="0" w:line="288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>Ніжинської міської ради 7 скликання</w:t>
            </w:r>
          </w:p>
          <w:p w:rsidR="00A610EA" w:rsidRPr="009C75B4" w:rsidRDefault="00A610EA" w:rsidP="00253117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 xml:space="preserve"> №5-58/2019 від </w:t>
            </w:r>
            <w:r w:rsidRPr="0010743D">
              <w:rPr>
                <w:rFonts w:ascii="Times New Roman" w:hAnsi="Times New Roman"/>
                <w:lang w:val="uk-UA"/>
              </w:rPr>
              <w:t>07.08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t>.201</w:t>
            </w:r>
            <w:r w:rsidRPr="0010743D">
              <w:rPr>
                <w:rFonts w:ascii="Times New Roman" w:hAnsi="Times New Roman"/>
                <w:lang w:val="uk-UA"/>
              </w:rPr>
              <w:t>9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t>р.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00F" w:rsidRDefault="00EB200F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E3BD9" w:rsidRDefault="009C75B4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1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6A53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C31D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05000</w:t>
            </w:r>
            <w:r w:rsidRPr="00421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  <w:p w:rsidR="00EB200F" w:rsidRDefault="00EB200F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B200F" w:rsidRDefault="00EB200F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B200F" w:rsidRDefault="00EB200F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B200F" w:rsidRDefault="00EB200F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4418C" w:rsidRDefault="0054418C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B200F" w:rsidRDefault="00EB200F" w:rsidP="00EB200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B200F" w:rsidRDefault="00C31DB9" w:rsidP="00EB200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89562,0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BD9" w:rsidRDefault="00421C86" w:rsidP="00421C8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DB9" w:rsidRDefault="00C31DB9" w:rsidP="00C31DB9">
            <w:pPr>
              <w:spacing w:after="0" w:line="288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E3BD9" w:rsidRDefault="006A53FD" w:rsidP="00C31DB9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1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C31D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05000</w:t>
            </w:r>
            <w:r w:rsidRPr="00421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  <w:p w:rsidR="00C31DB9" w:rsidRDefault="00C31DB9" w:rsidP="00C31DB9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C31DB9" w:rsidRDefault="00C31DB9" w:rsidP="00C31DB9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C31DB9" w:rsidRDefault="00C31DB9" w:rsidP="00C31DB9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C31DB9" w:rsidRDefault="00C31DB9" w:rsidP="00C31DB9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4418C" w:rsidRDefault="0054418C" w:rsidP="00C31DB9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C31DB9" w:rsidRDefault="00C31DB9" w:rsidP="00C31DB9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C31DB9" w:rsidRDefault="00754BC5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89562,</w:t>
            </w:r>
            <w:r w:rsidR="00C31D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2F4FB7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FB7" w:rsidRPr="00BC331E" w:rsidRDefault="002F4FB7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FB7" w:rsidRPr="002F4FB7" w:rsidRDefault="002F4FB7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продукту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FB7" w:rsidRDefault="002F4FB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FB7" w:rsidRPr="00D26CB6" w:rsidRDefault="002F4FB7" w:rsidP="000213BC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FB7" w:rsidRDefault="002F4FB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FB7" w:rsidRDefault="002F4FB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FB7" w:rsidRDefault="002F4FB7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3241E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41E" w:rsidRDefault="0023241E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41E" w:rsidRDefault="00C31DB9" w:rsidP="005E63A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пацієнтів, </w:t>
            </w:r>
            <w:r w:rsidR="005E6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пільгових категорій та хворих на </w:t>
            </w:r>
            <w:proofErr w:type="spellStart"/>
            <w:r w:rsidR="005E6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орфанні</w:t>
            </w:r>
            <w:proofErr w:type="spellEnd"/>
            <w:r w:rsidR="005E6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(рідкісні) захворювання, 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потребують забезпечення лікарськими засобами</w:t>
            </w:r>
          </w:p>
          <w:p w:rsidR="00C31DB9" w:rsidRPr="0023241E" w:rsidRDefault="00C31DB9" w:rsidP="005E63A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дітей, хворих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фенілкетонурію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потребують забезпечення лікувальним харчуванням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41E" w:rsidRDefault="00455CE8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CC" w:rsidRPr="00071CCC" w:rsidRDefault="00071CCC" w:rsidP="00071CCC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3241E" w:rsidRPr="00071CCC" w:rsidRDefault="00071CCC" w:rsidP="00071CCC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1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FA6" w:rsidRDefault="00D45FA6" w:rsidP="00D45FA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7840</w:t>
            </w:r>
          </w:p>
          <w:p w:rsidR="00D45FA6" w:rsidRDefault="00D45FA6" w:rsidP="00D45FA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5FA6" w:rsidRDefault="00D45FA6" w:rsidP="00D45FA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5FA6" w:rsidRDefault="00D45FA6" w:rsidP="00D45FA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5FA6" w:rsidRDefault="00D45FA6" w:rsidP="00D45FA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3241E" w:rsidRPr="00071CCC" w:rsidRDefault="00071CCC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41E" w:rsidRPr="00071CCC" w:rsidRDefault="00071CCC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41E" w:rsidRDefault="0023241E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4E0B" w:rsidRDefault="005B4E0B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4E0B" w:rsidRDefault="005B4E0B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7840</w:t>
            </w:r>
          </w:p>
          <w:p w:rsidR="005B4E0B" w:rsidRDefault="005B4E0B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4E0B" w:rsidRDefault="005B4E0B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4E0B" w:rsidRDefault="005B4E0B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4E0B" w:rsidRDefault="005B4E0B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5B4E0B" w:rsidRDefault="005B4E0B" w:rsidP="00C31D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38E3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8E3" w:rsidRDefault="00455CE8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8E3" w:rsidRPr="00A438E3" w:rsidRDefault="00A438E3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3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E3" w:rsidRDefault="00A438E3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8E3" w:rsidRPr="00D26CB6" w:rsidRDefault="00A438E3" w:rsidP="000213BC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E3" w:rsidRDefault="00A438E3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E3" w:rsidRDefault="00A438E3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E3" w:rsidRDefault="00A438E3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38E3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8E3" w:rsidRDefault="00A438E3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EEE" w:rsidRDefault="00A438E3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</w:t>
            </w:r>
            <w:r w:rsidR="000F5B1F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відшкодування вартості лікарських засобів на  1 особу з числа пільгових категорій або з числа </w:t>
            </w:r>
            <w:r w:rsidR="00455CE8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хворих на </w:t>
            </w:r>
            <w:proofErr w:type="spellStart"/>
            <w:r w:rsidR="00455CE8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орфанні</w:t>
            </w:r>
            <w:proofErr w:type="spellEnd"/>
            <w:r w:rsidR="00455CE8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захворювання)</w:t>
            </w:r>
          </w:p>
          <w:p w:rsidR="00A438E3" w:rsidRPr="00455CE8" w:rsidRDefault="00955EEE" w:rsidP="00955E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придбання продуктів </w:t>
            </w:r>
            <w:r w:rsidR="00166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лікувального харчування в розрахунку на 1 дитину, хвору на </w:t>
            </w:r>
            <w:proofErr w:type="spellStart"/>
            <w:r w:rsidR="00166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фенілкетонурію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E3" w:rsidRDefault="00455CE8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806" w:rsidRDefault="00F46806" w:rsidP="00F468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</w:t>
            </w:r>
          </w:p>
          <w:p w:rsidR="00A438E3" w:rsidRPr="00555167" w:rsidRDefault="00F46806" w:rsidP="00F46806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1F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(сума ви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датків</w:t>
            </w:r>
            <w:r w:rsidRPr="00651F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/ кількість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пацієнтів </w:t>
            </w:r>
            <w:r w:rsidR="00651F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пільгових категорій та хворих орфанними захворюваннями</w:t>
            </w:r>
            <w:r w:rsidRPr="00651F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EEE" w:rsidRDefault="00955EEE" w:rsidP="00955EE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65E9" w:rsidRDefault="006365E9" w:rsidP="00955EE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5EEE" w:rsidRDefault="00955EEE" w:rsidP="00955EE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179,21</w:t>
            </w:r>
          </w:p>
          <w:p w:rsidR="00955EEE" w:rsidRDefault="00955EEE" w:rsidP="00955EE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5EEE" w:rsidRDefault="00955EEE" w:rsidP="00955EE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E60" w:rsidRDefault="00166E60" w:rsidP="00955EE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5EEE" w:rsidRDefault="00955EEE" w:rsidP="00955EE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8956</w:t>
            </w:r>
            <w:r w:rsidR="006365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A438E3" w:rsidRDefault="00A438E3" w:rsidP="001671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E3" w:rsidRDefault="00E45D8B" w:rsidP="001671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B" w:rsidRDefault="005B4E0B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E60" w:rsidRDefault="00166E60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38E3" w:rsidRDefault="00754BC5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179,21</w:t>
            </w:r>
          </w:p>
          <w:p w:rsidR="00166E60" w:rsidRDefault="00166E60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BC5" w:rsidRDefault="00754BC5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BC5" w:rsidRDefault="00754BC5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BC5" w:rsidRDefault="00754BC5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8956</w:t>
            </w:r>
            <w:r w:rsidR="002A6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754BC5" w:rsidRDefault="00754BC5" w:rsidP="005B4E0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4878" w:rsidRPr="00BC331E" w:rsidTr="00A70810">
        <w:trPr>
          <w:gridAfter w:val="1"/>
          <w:wAfter w:w="143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878" w:rsidRDefault="00034878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878" w:rsidRPr="00034878" w:rsidRDefault="00034878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034878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878" w:rsidRPr="00D26CB6" w:rsidRDefault="00034878" w:rsidP="000213BC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034878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034878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034878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4878" w:rsidRPr="00BC331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878" w:rsidRDefault="00034878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878" w:rsidRPr="00394F36" w:rsidRDefault="00F25F75" w:rsidP="004143E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витрат на забезпечення  лі</w:t>
            </w:r>
            <w:r w:rsidR="00285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карськими засобами </w:t>
            </w:r>
            <w:r w:rsidR="00754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продуктами лікувального харчування </w:t>
            </w:r>
            <w:r w:rsidR="00285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особи </w:t>
            </w:r>
            <w:r w:rsidR="0039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85C93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числа пільгових категорій або з числа хворих на </w:t>
            </w:r>
            <w:proofErr w:type="spellStart"/>
            <w:r w:rsidR="00285C93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орфанні</w:t>
            </w:r>
            <w:proofErr w:type="spellEnd"/>
            <w:r w:rsidR="00285C93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захворювання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285C93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6A4" w:rsidRPr="004C37E3" w:rsidRDefault="004516A4" w:rsidP="004516A4">
            <w:pPr>
              <w:pStyle w:val="2"/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 w:rsidRPr="004C37E3">
              <w:rPr>
                <w:sz w:val="24"/>
                <w:szCs w:val="24"/>
              </w:rPr>
              <w:t>Розрахункові дані</w:t>
            </w:r>
          </w:p>
          <w:p w:rsidR="00034878" w:rsidRPr="00D26CB6" w:rsidRDefault="004516A4" w:rsidP="004C37E3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516A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співвідношення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суми витрат на забезпечення ліками 1 особи у 2018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році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відповідного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показника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201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D45FA6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651F8D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78" w:rsidRDefault="00E858AE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73,5</w:t>
            </w:r>
          </w:p>
        </w:tc>
      </w:tr>
      <w:tr w:rsidR="006B0C9E" w:rsidRPr="00C61338" w:rsidTr="00C72487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9E" w:rsidRDefault="006B0C9E" w:rsidP="002F4FB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9E" w:rsidRDefault="006B0C9E" w:rsidP="00C47E7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 </w:t>
            </w:r>
            <w:r w:rsidR="00C47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B0F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CB0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0F4E" w:rsidRPr="00CB0F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належної якості життя осіб з інвалідністю, дітей з інвалідністю з вираженим порушенням функцій органів та систем</w:t>
            </w:r>
          </w:p>
        </w:tc>
      </w:tr>
      <w:tr w:rsidR="00C72487" w:rsidRPr="00CB0F4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487" w:rsidRPr="00BC331E" w:rsidRDefault="00C72487" w:rsidP="00E4747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487" w:rsidRPr="00225457" w:rsidRDefault="00C72487" w:rsidP="00E4747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затрат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487" w:rsidRDefault="00C72487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487" w:rsidRPr="00D26CB6" w:rsidRDefault="00C72487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487" w:rsidRDefault="00C72487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487" w:rsidRDefault="00C72487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487" w:rsidRDefault="00C72487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730" w:rsidRPr="003A0DFD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C72487" w:rsidP="00C72487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Видатки на придбання технічних засобів </w:t>
            </w:r>
            <w:r w:rsidR="003A0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3A0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інвалідністю, дітей з інвалідністю з вираженим порушенням функцій органів та систем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77266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660" w:rsidRDefault="00772660" w:rsidP="00772660">
            <w:pPr>
              <w:spacing w:after="0" w:line="288" w:lineRule="atLeast"/>
              <w:jc w:val="center"/>
              <w:rPr>
                <w:rFonts w:ascii="Times New Roman" w:hAnsi="Times New Roman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>Рішення</w:t>
            </w:r>
          </w:p>
          <w:p w:rsidR="00772660" w:rsidRDefault="00772660" w:rsidP="00772660">
            <w:pPr>
              <w:spacing w:after="0" w:line="288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>Ніжинської міської ради 7 скликання</w:t>
            </w:r>
          </w:p>
          <w:p w:rsidR="00DF0730" w:rsidRPr="00D26CB6" w:rsidRDefault="00772660" w:rsidP="00772660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uk-UA"/>
              </w:rPr>
              <w:t>10-62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t xml:space="preserve">/2019 від </w:t>
            </w:r>
            <w:r>
              <w:rPr>
                <w:rFonts w:ascii="Times New Roman" w:hAnsi="Times New Roman"/>
                <w:lang w:val="uk-UA"/>
              </w:rPr>
              <w:t>23.10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t>.201</w:t>
            </w:r>
            <w:r w:rsidRPr="0010743D">
              <w:rPr>
                <w:rFonts w:ascii="Times New Roman" w:hAnsi="Times New Roman"/>
                <w:lang w:val="uk-UA"/>
              </w:rPr>
              <w:t>9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t>р.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77266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77266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18000,0</w:t>
            </w:r>
          </w:p>
        </w:tc>
      </w:tr>
      <w:tr w:rsidR="00772660" w:rsidRPr="003A0DFD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660" w:rsidRPr="00BC331E" w:rsidRDefault="00772660" w:rsidP="00E4747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660" w:rsidRPr="002F4FB7" w:rsidRDefault="00772660" w:rsidP="00E4747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продукту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660" w:rsidRDefault="0077266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660" w:rsidRPr="00D26CB6" w:rsidRDefault="00772660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660" w:rsidRDefault="0077266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660" w:rsidRDefault="0077266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660" w:rsidRDefault="0077266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730" w:rsidRPr="003A0DFD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9004D9" w:rsidP="009004D9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інвалідністю, дітей з інвалідністю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потребують забезпечення  технічними засобами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9004D9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Pr="00D26CB6" w:rsidRDefault="00DF0730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D45FA6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9004D9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004D9" w:rsidRPr="003A0DFD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4D9" w:rsidRDefault="009004D9" w:rsidP="00E4747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4D9" w:rsidRPr="00A438E3" w:rsidRDefault="009004D9" w:rsidP="00E4747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3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4D9" w:rsidRDefault="009004D9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4D9" w:rsidRPr="00D26CB6" w:rsidRDefault="009004D9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4D9" w:rsidRDefault="009004D9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4D9" w:rsidRDefault="009004D9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4D9" w:rsidRDefault="009004D9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730" w:rsidRPr="003A0DFD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8D50A4" w:rsidP="008D50A4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розрахунку на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особу </w:t>
            </w:r>
            <w:r w:rsidR="0057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інвалідністю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дитину з інвалідністю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8D50A4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Pr="00D26CB6" w:rsidRDefault="00DF0730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2B572E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2B572E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</w:tr>
      <w:tr w:rsidR="002B572E" w:rsidRPr="003A0DFD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2E" w:rsidRDefault="002B572E" w:rsidP="00E4747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2E" w:rsidRPr="00034878" w:rsidRDefault="002B572E" w:rsidP="00E4747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72E" w:rsidRDefault="002B572E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2E" w:rsidRPr="00D26CB6" w:rsidRDefault="002B572E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72E" w:rsidRDefault="002B572E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72E" w:rsidRDefault="002B572E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72E" w:rsidRDefault="002B572E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730" w:rsidRPr="003A0DFD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Default="002B572E" w:rsidP="005721B9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витрат на забезпечення  </w:t>
            </w:r>
            <w:r w:rsidR="0057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засобами 1 особи</w:t>
            </w:r>
            <w:r w:rsidR="0057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інвалідністю чи дитини з інвалідністю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BF04F2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30" w:rsidRPr="00D26CB6" w:rsidRDefault="00DF0730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D45FA6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DF0730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730" w:rsidRDefault="00E440D2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E440D2" w:rsidRPr="003A0DFD" w:rsidTr="00E440D2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0D2" w:rsidRDefault="00E440D2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0D2" w:rsidRDefault="00E440D2" w:rsidP="00CB0F4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A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71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3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Поліпшення умов надання первинної медичної допомоги населення шляхом </w:t>
            </w:r>
            <w:r w:rsidRPr="00923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37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пр</w:t>
            </w:r>
            <w:r w:rsidR="00CB0F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идбання матеріальних цінностей </w:t>
            </w:r>
            <w:r w:rsidRPr="009237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для</w:t>
            </w:r>
            <w:r w:rsidRPr="00923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37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проведення поточних ремонтів приміщень амбулаторій загальної практики-сімейної медицини.</w:t>
            </w:r>
          </w:p>
        </w:tc>
      </w:tr>
      <w:tr w:rsidR="00AB020F" w:rsidRPr="00BC331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BC331E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225457" w:rsidRDefault="00AB020F" w:rsidP="007A3770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затрат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D26CB6" w:rsidRDefault="00AB020F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020F" w:rsidRPr="00E05223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BC331E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9E3BD9" w:rsidRDefault="00AB020F" w:rsidP="00C47E7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Видатки  на </w:t>
            </w:r>
            <w:r w:rsidR="00C47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матеріальних цінностей для </w:t>
            </w:r>
            <w:r w:rsidR="00C47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проведення поточних ремонтів амбулаторій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Pr="0010743D" w:rsidRDefault="0010743D" w:rsidP="004C12B3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 xml:space="preserve">Рішення Ніжинської міської ради 7 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скликання №5-58/2019 від </w:t>
            </w:r>
            <w:r w:rsidRPr="0010743D">
              <w:rPr>
                <w:rFonts w:ascii="Times New Roman" w:hAnsi="Times New Roman"/>
                <w:lang w:val="uk-UA"/>
              </w:rPr>
              <w:t>07.08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t>.201</w:t>
            </w:r>
            <w:r w:rsidRPr="0010743D">
              <w:rPr>
                <w:rFonts w:ascii="Times New Roman" w:hAnsi="Times New Roman"/>
                <w:lang w:val="uk-UA"/>
              </w:rPr>
              <w:t>9</w:t>
            </w:r>
            <w:r w:rsidRPr="0010743D">
              <w:rPr>
                <w:rFonts w:ascii="Times New Roman" w:eastAsia="Calibri" w:hAnsi="Times New Roman" w:cs="Times New Roman"/>
                <w:lang w:val="uk-UA"/>
              </w:rPr>
              <w:t>р.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90448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1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10000,0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79220E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</w:t>
            </w:r>
          </w:p>
        </w:tc>
      </w:tr>
      <w:tr w:rsidR="00AB020F" w:rsidRPr="00E05223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BC331E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2F4FB7" w:rsidRDefault="00AB020F" w:rsidP="007A3770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продукту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D26CB6" w:rsidRDefault="00AB020F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020F" w:rsidRPr="00BC331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23241E" w:rsidRDefault="00AB020F" w:rsidP="00FF10C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</w:t>
            </w:r>
            <w:r w:rsidR="00FF1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приміщень, що потребують поточного ремонту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FF10C7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071CCC" w:rsidRDefault="00AB020F" w:rsidP="007A3770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B020F" w:rsidRPr="00071CCC" w:rsidRDefault="00AB020F" w:rsidP="007A3770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1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Pr="00071CCC" w:rsidRDefault="00FF10C7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Pr="00071CCC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FF10C7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020F" w:rsidRPr="00BC331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A438E3" w:rsidRDefault="00AB020F" w:rsidP="007A3770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43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D26CB6" w:rsidRDefault="00AB020F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020F" w:rsidRPr="00BC331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455CE8" w:rsidRDefault="00AB020F" w:rsidP="00FF10C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</w:t>
            </w:r>
            <w:r w:rsidR="009B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матеріальних цінностей </w:t>
            </w:r>
            <w:r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="00FF1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="00356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поточного ре</w:t>
            </w:r>
            <w:r w:rsidR="00107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монту в розрахунку на  одне при</w:t>
            </w:r>
            <w:r w:rsidR="00356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міщення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</w:t>
            </w:r>
          </w:p>
          <w:p w:rsidR="00AB020F" w:rsidRPr="00555167" w:rsidRDefault="00AB020F" w:rsidP="0023764F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1F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(сума ви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датків</w:t>
            </w:r>
            <w:r w:rsidR="00874F9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на придбання матеріальних цінностей</w:t>
            </w:r>
            <w:r w:rsidRPr="00651F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/ кількість </w:t>
            </w:r>
            <w:r w:rsidR="00874F9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приміщень, в яких проводяться ремонтні роботи</w:t>
            </w:r>
            <w:r w:rsidRPr="00651F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3566A4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10000,0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3566A4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AB020F" w:rsidRPr="00BC331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034878" w:rsidRDefault="00AB020F" w:rsidP="007A3770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D26CB6" w:rsidRDefault="00AB020F" w:rsidP="007A3770">
            <w:pPr>
              <w:spacing w:after="0"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020F" w:rsidRPr="00BC331E" w:rsidTr="00A70810">
        <w:trPr>
          <w:gridAfter w:val="1"/>
          <w:wAfter w:w="143" w:type="pct"/>
          <w:trHeight w:val="3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394F36" w:rsidRDefault="000F1CC1" w:rsidP="003566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виконання  завдання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20F" w:rsidRPr="00D26CB6" w:rsidRDefault="00AB020F" w:rsidP="007A3770">
            <w:pPr>
              <w:spacing w:after="0" w:line="288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0F1CC1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AB020F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20F" w:rsidRDefault="000F1CC1" w:rsidP="007A377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55719" w:rsidRPr="00C61338" w:rsidTr="00C72487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</w:trPr>
        <w:tc>
          <w:tcPr>
            <w:tcW w:w="1980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23764F" w:rsidRDefault="0023764F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04482" w:rsidRDefault="00904482" w:rsidP="0090448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Заступник міського голови з питань</w:t>
            </w:r>
          </w:p>
          <w:p w:rsidR="00D55719" w:rsidRPr="00BC331E" w:rsidRDefault="00904482" w:rsidP="0090448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діяльності виконавчих органів ради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</w:p>
          <w:p w:rsidR="00D55719" w:rsidRPr="00BC331E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</w:t>
            </w: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</w:p>
          <w:p w:rsidR="00D55719" w:rsidRDefault="00D55719" w:rsidP="004C12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</w:t>
            </w:r>
            <w:proofErr w:type="spellStart"/>
            <w:r w:rsidR="004C12B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І.В.Алєксєєнко</w:t>
            </w:r>
            <w:proofErr w:type="spellEnd"/>
            <w:r w:rsidRPr="00F5793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</w:t>
            </w:r>
            <w:r w:rsidRPr="00F5793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4C12B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(ініціали та прізвище)</w:t>
            </w:r>
          </w:p>
          <w:p w:rsidR="0023764F" w:rsidRDefault="0023764F" w:rsidP="004C12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23764F" w:rsidRPr="004C12B3" w:rsidRDefault="0023764F" w:rsidP="004C12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1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4C12B3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D55719" w:rsidRPr="005C2D3B" w:rsidTr="00C72487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</w:trPr>
        <w:tc>
          <w:tcPr>
            <w:tcW w:w="198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7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D55719" w:rsidRPr="005C2D3B" w:rsidTr="00C72487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</w:trPr>
        <w:tc>
          <w:tcPr>
            <w:tcW w:w="198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4C12B3" w:rsidRDefault="004C12B3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7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підпис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4C12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</w:t>
            </w:r>
            <w:r w:rsidR="004C12B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Л.В.Писаренко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ініціали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</w:tbl>
    <w:p w:rsidR="0064543E" w:rsidRPr="005C2D3B" w:rsidRDefault="0064543E">
      <w:pPr>
        <w:rPr>
          <w:rFonts w:ascii="Times New Roman" w:hAnsi="Times New Roman" w:cs="Times New Roman"/>
          <w:sz w:val="24"/>
          <w:szCs w:val="24"/>
        </w:rPr>
      </w:pPr>
    </w:p>
    <w:sectPr w:rsidR="0064543E" w:rsidRPr="005C2D3B" w:rsidSect="001922C7">
      <w:pgSz w:w="16838" w:h="11906" w:orient="landscape"/>
      <w:pgMar w:top="79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D3B"/>
    <w:rsid w:val="00004C9F"/>
    <w:rsid w:val="00034243"/>
    <w:rsid w:val="00034878"/>
    <w:rsid w:val="000412D6"/>
    <w:rsid w:val="00045CFE"/>
    <w:rsid w:val="00047410"/>
    <w:rsid w:val="000539AE"/>
    <w:rsid w:val="00071CCC"/>
    <w:rsid w:val="00092C4F"/>
    <w:rsid w:val="000A5BD0"/>
    <w:rsid w:val="000F1CC1"/>
    <w:rsid w:val="000F5B1F"/>
    <w:rsid w:val="001007B3"/>
    <w:rsid w:val="00106F4A"/>
    <w:rsid w:val="0010743D"/>
    <w:rsid w:val="00111DEB"/>
    <w:rsid w:val="001179FD"/>
    <w:rsid w:val="001205D4"/>
    <w:rsid w:val="001214F7"/>
    <w:rsid w:val="001422F6"/>
    <w:rsid w:val="001568A2"/>
    <w:rsid w:val="0016072D"/>
    <w:rsid w:val="00166E60"/>
    <w:rsid w:val="001671BD"/>
    <w:rsid w:val="00171435"/>
    <w:rsid w:val="001731CD"/>
    <w:rsid w:val="001901C4"/>
    <w:rsid w:val="001922C7"/>
    <w:rsid w:val="00197B83"/>
    <w:rsid w:val="001B40CF"/>
    <w:rsid w:val="001C4542"/>
    <w:rsid w:val="001D0263"/>
    <w:rsid w:val="001E3C0E"/>
    <w:rsid w:val="00202E6A"/>
    <w:rsid w:val="00205431"/>
    <w:rsid w:val="002205FA"/>
    <w:rsid w:val="00221069"/>
    <w:rsid w:val="00225457"/>
    <w:rsid w:val="0022793D"/>
    <w:rsid w:val="0023241E"/>
    <w:rsid w:val="0023764F"/>
    <w:rsid w:val="00237FC9"/>
    <w:rsid w:val="002422AC"/>
    <w:rsid w:val="00253117"/>
    <w:rsid w:val="0026301B"/>
    <w:rsid w:val="00273CF4"/>
    <w:rsid w:val="00274596"/>
    <w:rsid w:val="00285C93"/>
    <w:rsid w:val="00292118"/>
    <w:rsid w:val="00293A1B"/>
    <w:rsid w:val="002A3601"/>
    <w:rsid w:val="002A486C"/>
    <w:rsid w:val="002A4F0D"/>
    <w:rsid w:val="002A6707"/>
    <w:rsid w:val="002B1D8B"/>
    <w:rsid w:val="002B572E"/>
    <w:rsid w:val="002C03C3"/>
    <w:rsid w:val="002C0EDD"/>
    <w:rsid w:val="002E07E9"/>
    <w:rsid w:val="002E2349"/>
    <w:rsid w:val="002F2364"/>
    <w:rsid w:val="002F400B"/>
    <w:rsid w:val="002F4FB7"/>
    <w:rsid w:val="00321C4D"/>
    <w:rsid w:val="003238E6"/>
    <w:rsid w:val="00326E23"/>
    <w:rsid w:val="00345CA1"/>
    <w:rsid w:val="00347517"/>
    <w:rsid w:val="003566A4"/>
    <w:rsid w:val="00367369"/>
    <w:rsid w:val="00394F36"/>
    <w:rsid w:val="003A0D1C"/>
    <w:rsid w:val="003A0DFD"/>
    <w:rsid w:val="003A1A1A"/>
    <w:rsid w:val="003B339A"/>
    <w:rsid w:val="003E4F79"/>
    <w:rsid w:val="003F1896"/>
    <w:rsid w:val="00400850"/>
    <w:rsid w:val="004143E0"/>
    <w:rsid w:val="004150F6"/>
    <w:rsid w:val="00421C86"/>
    <w:rsid w:val="00446038"/>
    <w:rsid w:val="004516A4"/>
    <w:rsid w:val="004541DD"/>
    <w:rsid w:val="00455CE8"/>
    <w:rsid w:val="00497548"/>
    <w:rsid w:val="004B796C"/>
    <w:rsid w:val="004C0D21"/>
    <w:rsid w:val="004C12B3"/>
    <w:rsid w:val="004C37E3"/>
    <w:rsid w:val="004D5099"/>
    <w:rsid w:val="004E4195"/>
    <w:rsid w:val="004E7C1B"/>
    <w:rsid w:val="00513431"/>
    <w:rsid w:val="00520A0A"/>
    <w:rsid w:val="00525FDA"/>
    <w:rsid w:val="0054418C"/>
    <w:rsid w:val="00550775"/>
    <w:rsid w:val="00550848"/>
    <w:rsid w:val="00555167"/>
    <w:rsid w:val="00561EC4"/>
    <w:rsid w:val="005721B9"/>
    <w:rsid w:val="00584BD9"/>
    <w:rsid w:val="00593237"/>
    <w:rsid w:val="005959A1"/>
    <w:rsid w:val="005A55B1"/>
    <w:rsid w:val="005A6AAB"/>
    <w:rsid w:val="005B4E0B"/>
    <w:rsid w:val="005B77B0"/>
    <w:rsid w:val="005C2D3B"/>
    <w:rsid w:val="005D2156"/>
    <w:rsid w:val="005D25D0"/>
    <w:rsid w:val="005E4CAF"/>
    <w:rsid w:val="005E63A6"/>
    <w:rsid w:val="005F0D4B"/>
    <w:rsid w:val="00606E1D"/>
    <w:rsid w:val="00613C61"/>
    <w:rsid w:val="00614C69"/>
    <w:rsid w:val="006365E9"/>
    <w:rsid w:val="0064543E"/>
    <w:rsid w:val="00651F8D"/>
    <w:rsid w:val="0065432E"/>
    <w:rsid w:val="0066607C"/>
    <w:rsid w:val="0067380F"/>
    <w:rsid w:val="006A4187"/>
    <w:rsid w:val="006A53FD"/>
    <w:rsid w:val="006A5EED"/>
    <w:rsid w:val="006B0706"/>
    <w:rsid w:val="006B0C9E"/>
    <w:rsid w:val="006C06FF"/>
    <w:rsid w:val="006C072A"/>
    <w:rsid w:val="006C458C"/>
    <w:rsid w:val="006E0066"/>
    <w:rsid w:val="006E5814"/>
    <w:rsid w:val="006E631E"/>
    <w:rsid w:val="007075A3"/>
    <w:rsid w:val="007266AA"/>
    <w:rsid w:val="007302C3"/>
    <w:rsid w:val="00754BC5"/>
    <w:rsid w:val="007668C0"/>
    <w:rsid w:val="00772660"/>
    <w:rsid w:val="0079220E"/>
    <w:rsid w:val="007B7B4B"/>
    <w:rsid w:val="007D54A1"/>
    <w:rsid w:val="007D58A1"/>
    <w:rsid w:val="007E4D8F"/>
    <w:rsid w:val="00813E04"/>
    <w:rsid w:val="008233F7"/>
    <w:rsid w:val="00840211"/>
    <w:rsid w:val="00852430"/>
    <w:rsid w:val="00860A81"/>
    <w:rsid w:val="00866E32"/>
    <w:rsid w:val="00874F91"/>
    <w:rsid w:val="00882119"/>
    <w:rsid w:val="00886768"/>
    <w:rsid w:val="008D50A4"/>
    <w:rsid w:val="008E4F0F"/>
    <w:rsid w:val="009004D9"/>
    <w:rsid w:val="00904482"/>
    <w:rsid w:val="00917954"/>
    <w:rsid w:val="00923711"/>
    <w:rsid w:val="00955EEE"/>
    <w:rsid w:val="009573DC"/>
    <w:rsid w:val="009616B7"/>
    <w:rsid w:val="00962381"/>
    <w:rsid w:val="0096447E"/>
    <w:rsid w:val="00966C11"/>
    <w:rsid w:val="00970C5A"/>
    <w:rsid w:val="00983A5A"/>
    <w:rsid w:val="009A18B9"/>
    <w:rsid w:val="009A7A4C"/>
    <w:rsid w:val="009B568C"/>
    <w:rsid w:val="009B690A"/>
    <w:rsid w:val="009B77C6"/>
    <w:rsid w:val="009C75B4"/>
    <w:rsid w:val="009E3BD9"/>
    <w:rsid w:val="00A0619A"/>
    <w:rsid w:val="00A16F22"/>
    <w:rsid w:val="00A26F1B"/>
    <w:rsid w:val="00A318DB"/>
    <w:rsid w:val="00A438E3"/>
    <w:rsid w:val="00A445A8"/>
    <w:rsid w:val="00A610EA"/>
    <w:rsid w:val="00A70810"/>
    <w:rsid w:val="00A70C71"/>
    <w:rsid w:val="00A80597"/>
    <w:rsid w:val="00A84FB1"/>
    <w:rsid w:val="00A86C51"/>
    <w:rsid w:val="00A91069"/>
    <w:rsid w:val="00A972B5"/>
    <w:rsid w:val="00AA14EA"/>
    <w:rsid w:val="00AB020F"/>
    <w:rsid w:val="00AB0B3F"/>
    <w:rsid w:val="00AC1D64"/>
    <w:rsid w:val="00AC4263"/>
    <w:rsid w:val="00AE7787"/>
    <w:rsid w:val="00AF38E1"/>
    <w:rsid w:val="00AF4EEB"/>
    <w:rsid w:val="00B023AE"/>
    <w:rsid w:val="00B04975"/>
    <w:rsid w:val="00B10C0B"/>
    <w:rsid w:val="00B173F7"/>
    <w:rsid w:val="00B241DD"/>
    <w:rsid w:val="00B5353D"/>
    <w:rsid w:val="00B54FE6"/>
    <w:rsid w:val="00B623D3"/>
    <w:rsid w:val="00B81164"/>
    <w:rsid w:val="00B91937"/>
    <w:rsid w:val="00B95C6B"/>
    <w:rsid w:val="00B95EA8"/>
    <w:rsid w:val="00BA24C8"/>
    <w:rsid w:val="00BB66F2"/>
    <w:rsid w:val="00BB79D1"/>
    <w:rsid w:val="00BC331E"/>
    <w:rsid w:val="00BC63A4"/>
    <w:rsid w:val="00BD17A9"/>
    <w:rsid w:val="00BE196B"/>
    <w:rsid w:val="00BF04F2"/>
    <w:rsid w:val="00BF1150"/>
    <w:rsid w:val="00BF4C51"/>
    <w:rsid w:val="00BF530E"/>
    <w:rsid w:val="00C114F9"/>
    <w:rsid w:val="00C22678"/>
    <w:rsid w:val="00C31DB9"/>
    <w:rsid w:val="00C47E79"/>
    <w:rsid w:val="00C50901"/>
    <w:rsid w:val="00C57137"/>
    <w:rsid w:val="00C61338"/>
    <w:rsid w:val="00C64AFF"/>
    <w:rsid w:val="00C72487"/>
    <w:rsid w:val="00C73EA8"/>
    <w:rsid w:val="00C92A89"/>
    <w:rsid w:val="00CB0F4E"/>
    <w:rsid w:val="00CB1A57"/>
    <w:rsid w:val="00CC2994"/>
    <w:rsid w:val="00CE0B8C"/>
    <w:rsid w:val="00CF652D"/>
    <w:rsid w:val="00D1185F"/>
    <w:rsid w:val="00D11BD2"/>
    <w:rsid w:val="00D11F2C"/>
    <w:rsid w:val="00D26CB6"/>
    <w:rsid w:val="00D45FA6"/>
    <w:rsid w:val="00D52A9C"/>
    <w:rsid w:val="00D55719"/>
    <w:rsid w:val="00D57C2F"/>
    <w:rsid w:val="00D57F40"/>
    <w:rsid w:val="00DB298B"/>
    <w:rsid w:val="00DD142F"/>
    <w:rsid w:val="00DD3616"/>
    <w:rsid w:val="00DE0434"/>
    <w:rsid w:val="00DE06F8"/>
    <w:rsid w:val="00DE3AD9"/>
    <w:rsid w:val="00DE5D79"/>
    <w:rsid w:val="00DF0730"/>
    <w:rsid w:val="00DF1EFB"/>
    <w:rsid w:val="00E05223"/>
    <w:rsid w:val="00E14AD4"/>
    <w:rsid w:val="00E3093E"/>
    <w:rsid w:val="00E37E5E"/>
    <w:rsid w:val="00E440D2"/>
    <w:rsid w:val="00E44868"/>
    <w:rsid w:val="00E45D8B"/>
    <w:rsid w:val="00E508B6"/>
    <w:rsid w:val="00E50EFB"/>
    <w:rsid w:val="00E574BC"/>
    <w:rsid w:val="00E741BF"/>
    <w:rsid w:val="00E74F76"/>
    <w:rsid w:val="00E858AE"/>
    <w:rsid w:val="00EA50D4"/>
    <w:rsid w:val="00EA65F1"/>
    <w:rsid w:val="00EB200F"/>
    <w:rsid w:val="00EB2C7A"/>
    <w:rsid w:val="00EC0E50"/>
    <w:rsid w:val="00EC7629"/>
    <w:rsid w:val="00EE2ADD"/>
    <w:rsid w:val="00EE3BE3"/>
    <w:rsid w:val="00EF58FE"/>
    <w:rsid w:val="00EF66B8"/>
    <w:rsid w:val="00EF6E73"/>
    <w:rsid w:val="00F0440D"/>
    <w:rsid w:val="00F13B04"/>
    <w:rsid w:val="00F1557D"/>
    <w:rsid w:val="00F23624"/>
    <w:rsid w:val="00F2375E"/>
    <w:rsid w:val="00F25F75"/>
    <w:rsid w:val="00F3188C"/>
    <w:rsid w:val="00F36930"/>
    <w:rsid w:val="00F46806"/>
    <w:rsid w:val="00F55359"/>
    <w:rsid w:val="00F57934"/>
    <w:rsid w:val="00F71CA4"/>
    <w:rsid w:val="00F77403"/>
    <w:rsid w:val="00F9094A"/>
    <w:rsid w:val="00FA0E6B"/>
    <w:rsid w:val="00FC19E3"/>
    <w:rsid w:val="00FD3881"/>
    <w:rsid w:val="00FE3A2C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A897"/>
  <w15:docId w15:val="{0B79C7AE-173D-4F71-B52B-375633F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43E"/>
  </w:style>
  <w:style w:type="paragraph" w:styleId="3">
    <w:name w:val="heading 3"/>
    <w:basedOn w:val="a"/>
    <w:link w:val="30"/>
    <w:uiPriority w:val="9"/>
    <w:qFormat/>
    <w:rsid w:val="005C2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5C2D3B"/>
  </w:style>
  <w:style w:type="paragraph" w:customStyle="1" w:styleId="tc">
    <w:name w:val="tc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606E1D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1">
    <w:name w:val="Обычный1"/>
    <w:semiHidden/>
    <w:rsid w:val="00FC19E3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semiHidden/>
    <w:rsid w:val="004516A4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BA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621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7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82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02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1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4CE3-00EB-41B0-A2A8-DF9C9B53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7201</Words>
  <Characters>4105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VNMR-65-02</cp:lastModifiedBy>
  <cp:revision>4</cp:revision>
  <cp:lastPrinted>2019-08-16T05:54:00Z</cp:lastPrinted>
  <dcterms:created xsi:type="dcterms:W3CDTF">2019-10-31T16:13:00Z</dcterms:created>
  <dcterms:modified xsi:type="dcterms:W3CDTF">2019-11-04T06:35:00Z</dcterms:modified>
</cp:coreProperties>
</file>